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4BC2" w14:textId="7BA29D3C" w:rsidR="007E5412" w:rsidRDefault="007E5412" w:rsidP="007E5412">
      <w:pPr>
        <w:rPr>
          <w:rFonts w:hint="eastAsia"/>
        </w:rPr>
      </w:pPr>
      <w:r>
        <w:rPr>
          <w:rFonts w:hint="eastAsia"/>
        </w:rPr>
        <w:t># AI大模型岗位面试题库（完整版）</w:t>
      </w:r>
    </w:p>
    <w:p w14:paraId="28FC1EBB" w14:textId="77777777" w:rsidR="007E5412" w:rsidRDefault="007E5412" w:rsidP="007E5412">
      <w:pPr>
        <w:rPr>
          <w:rFonts w:hint="eastAsia"/>
        </w:rPr>
      </w:pPr>
    </w:p>
    <w:p w14:paraId="6B33A9D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 二、初级题目</w:t>
      </w:r>
    </w:p>
    <w:p w14:paraId="3806DED7" w14:textId="77777777" w:rsidR="007E5412" w:rsidRDefault="007E5412" w:rsidP="007E5412">
      <w:pPr>
        <w:rPr>
          <w:rFonts w:hint="eastAsia"/>
        </w:rPr>
      </w:pPr>
    </w:p>
    <w:p w14:paraId="7A9FBA3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题目1：Transformer的基本组成</w:t>
      </w:r>
    </w:p>
    <w:p w14:paraId="5CB6CCB4" w14:textId="77777777" w:rsidR="007E5412" w:rsidRDefault="007E5412" w:rsidP="007E5412">
      <w:pPr>
        <w:rPr>
          <w:rFonts w:hint="eastAsia"/>
        </w:rPr>
      </w:pPr>
    </w:p>
    <w:p w14:paraId="6BD80C9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5A68496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请说明Transformer模型的核心组成部分及其各自的作用。</w:t>
      </w:r>
    </w:p>
    <w:p w14:paraId="6DD5167C" w14:textId="77777777" w:rsidR="007E5412" w:rsidRDefault="007E5412" w:rsidP="007E5412">
      <w:pPr>
        <w:rPr>
          <w:rFonts w:hint="eastAsia"/>
        </w:rPr>
      </w:pPr>
    </w:p>
    <w:p w14:paraId="22CC8EF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1C95F772" w14:textId="77777777" w:rsidR="007E5412" w:rsidRDefault="007E5412" w:rsidP="007E5412">
      <w:pPr>
        <w:rPr>
          <w:rFonts w:hint="eastAsia"/>
        </w:rPr>
      </w:pPr>
    </w:p>
    <w:p w14:paraId="4042961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Transformer由Encoder和Decoder两大部分组成：</w:t>
      </w:r>
    </w:p>
    <w:p w14:paraId="55851413" w14:textId="77777777" w:rsidR="007E5412" w:rsidRDefault="007E5412" w:rsidP="007E5412">
      <w:pPr>
        <w:rPr>
          <w:rFonts w:hint="eastAsia"/>
        </w:rPr>
      </w:pPr>
    </w:p>
    <w:p w14:paraId="6D5FF25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**Encoder部分**：</w:t>
      </w:r>
    </w:p>
    <w:p w14:paraId="14E0105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**多头自注意力（Multi-Head Self-Attention）**：捕捉序列中不同位置之间的依赖关系</w:t>
      </w:r>
    </w:p>
    <w:p w14:paraId="72DF269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**前馈神经网络（FFN）**：对每个位置的表示进行非线性变换</w:t>
      </w:r>
    </w:p>
    <w:p w14:paraId="75D7E13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**残差连接 + 层归一化（Add &amp; Norm）**：缓解梯度消失，加速训练</w:t>
      </w:r>
    </w:p>
    <w:p w14:paraId="75E7F915" w14:textId="77777777" w:rsidR="007E5412" w:rsidRDefault="007E5412" w:rsidP="007E5412">
      <w:pPr>
        <w:rPr>
          <w:rFonts w:hint="eastAsia"/>
        </w:rPr>
      </w:pPr>
    </w:p>
    <w:p w14:paraId="5F4B8F7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**Decoder部分**：</w:t>
      </w:r>
    </w:p>
    <w:p w14:paraId="70CAC2C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**掩码多头自注意力（Masked Self-Attention）**：防止看到未来位置的信息</w:t>
      </w:r>
    </w:p>
    <w:p w14:paraId="2D9F5F9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**交叉注意力（Cross-Attention）**：将Encoder输出与Decoder当前输入结合</w:t>
      </w:r>
    </w:p>
    <w:p w14:paraId="562374F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**前馈神经网络（FFN）**</w:t>
      </w:r>
    </w:p>
    <w:p w14:paraId="294B9973" w14:textId="77777777" w:rsidR="007E5412" w:rsidRDefault="007E5412" w:rsidP="007E5412">
      <w:pPr>
        <w:rPr>
          <w:rFonts w:hint="eastAsia"/>
        </w:rPr>
      </w:pPr>
    </w:p>
    <w:p w14:paraId="544AA99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**其他组件**：</w:t>
      </w:r>
    </w:p>
    <w:p w14:paraId="4F5802E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**位置编码（Positional Encoding）**：注入序列位置信息</w:t>
      </w:r>
    </w:p>
    <w:p w14:paraId="7E735E7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**输出层**：Linear + 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 xml:space="preserve"> 生成概率分布</w:t>
      </w:r>
    </w:p>
    <w:p w14:paraId="2AFB9DD9" w14:textId="77777777" w:rsidR="007E5412" w:rsidRDefault="007E5412" w:rsidP="007E5412">
      <w:pPr>
        <w:rPr>
          <w:rFonts w:hint="eastAsia"/>
        </w:rPr>
      </w:pPr>
    </w:p>
    <w:p w14:paraId="11E364A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5B9A085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Encoder组件完整（25分）</w:t>
      </w:r>
    </w:p>
    <w:p w14:paraId="3F3E634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Decoder组件完整（25分）</w:t>
      </w:r>
    </w:p>
    <w:p w14:paraId="577419D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各组件作用正确（30分）</w:t>
      </w:r>
    </w:p>
    <w:p w14:paraId="1C107F5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能说明Encoder-Decoder区别（20分）</w:t>
      </w:r>
    </w:p>
    <w:p w14:paraId="3FF2CAFB" w14:textId="77777777" w:rsidR="007E5412" w:rsidRDefault="007E5412" w:rsidP="007E5412">
      <w:pPr>
        <w:rPr>
          <w:rFonts w:hint="eastAsia"/>
        </w:rPr>
      </w:pPr>
    </w:p>
    <w:p w14:paraId="6061E1D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2622BD98" w14:textId="77777777" w:rsidR="007E5412" w:rsidRDefault="007E5412" w:rsidP="007E5412">
      <w:pPr>
        <w:rPr>
          <w:rFonts w:hint="eastAsia"/>
        </w:rPr>
      </w:pPr>
    </w:p>
    <w:p w14:paraId="1DD02FA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题目2：什么是大模型的涌现能力？</w:t>
      </w:r>
    </w:p>
    <w:p w14:paraId="56C220A5" w14:textId="77777777" w:rsidR="007E5412" w:rsidRDefault="007E5412" w:rsidP="007E5412">
      <w:pPr>
        <w:rPr>
          <w:rFonts w:hint="eastAsia"/>
        </w:rPr>
      </w:pPr>
    </w:p>
    <w:p w14:paraId="706B2C2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5A891E8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请解释大模型的“涌现能力”（Emergent Ability）是什么，并举例说明。</w:t>
      </w:r>
    </w:p>
    <w:p w14:paraId="5964AC0E" w14:textId="77777777" w:rsidR="007E5412" w:rsidRDefault="007E5412" w:rsidP="007E5412">
      <w:pPr>
        <w:rPr>
          <w:rFonts w:hint="eastAsia"/>
        </w:rPr>
      </w:pPr>
    </w:p>
    <w:p w14:paraId="062989D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02993D58" w14:textId="77777777" w:rsidR="007E5412" w:rsidRDefault="007E5412" w:rsidP="007E5412">
      <w:pPr>
        <w:rPr>
          <w:rFonts w:hint="eastAsia"/>
        </w:rPr>
      </w:pPr>
    </w:p>
    <w:p w14:paraId="4BD31CB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**定义**：当模型规模超过某个阈值后，突然出现的、在小模型中不存在或很弱的能力。</w:t>
      </w:r>
    </w:p>
    <w:p w14:paraId="7D010705" w14:textId="77777777" w:rsidR="007E5412" w:rsidRDefault="007E5412" w:rsidP="007E5412">
      <w:pPr>
        <w:rPr>
          <w:rFonts w:hint="eastAsia"/>
        </w:rPr>
      </w:pPr>
    </w:p>
    <w:p w14:paraId="2B7755A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**典型例子**：</w:t>
      </w:r>
    </w:p>
    <w:p w14:paraId="1C1DFE3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**上下文学习（In-Context Learning）**：仅通过Prompt中的示例就能学习执行新任务</w:t>
      </w:r>
    </w:p>
    <w:p w14:paraId="45ADC12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**思维链推理（Chain-of-Thought）**：能够生成中间推理步骤解决复杂问题</w:t>
      </w:r>
    </w:p>
    <w:p w14:paraId="35D7816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**指令遵循（Instruction Following）**：理解并执行自然语言指令</w:t>
      </w:r>
    </w:p>
    <w:p w14:paraId="278B576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**代码生成**：根据自然语言描述生成可执行代码</w:t>
      </w:r>
    </w:p>
    <w:p w14:paraId="27A408B8" w14:textId="77777777" w:rsidR="007E5412" w:rsidRDefault="007E5412" w:rsidP="007E5412">
      <w:pPr>
        <w:rPr>
          <w:rFonts w:hint="eastAsia"/>
        </w:rPr>
      </w:pPr>
    </w:p>
    <w:p w14:paraId="5AEF449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**可能原因**：</w:t>
      </w:r>
    </w:p>
    <w:p w14:paraId="28268B0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- 模型参数量指数增长带来表示能力的质变</w:t>
      </w:r>
    </w:p>
    <w:p w14:paraId="69B14EC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数据的多样性训练出泛化能力</w:t>
      </w:r>
    </w:p>
    <w:p w14:paraId="52283F6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模型深度增加使层次化推理成为可能</w:t>
      </w:r>
    </w:p>
    <w:p w14:paraId="6D15FA3B" w14:textId="77777777" w:rsidR="007E5412" w:rsidRDefault="007E5412" w:rsidP="007E5412">
      <w:pPr>
        <w:rPr>
          <w:rFonts w:hint="eastAsia"/>
        </w:rPr>
      </w:pPr>
    </w:p>
    <w:p w14:paraId="7F2DAE2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167E1C3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定义准确（20分）</w:t>
      </w:r>
    </w:p>
    <w:p w14:paraId="7F0CC63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- 3个以上例子（40分）</w:t>
      </w:r>
    </w:p>
    <w:p w14:paraId="281DF9B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能说明规模效应（20分）</w:t>
      </w:r>
    </w:p>
    <w:p w14:paraId="2101962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理解能力出现的非线性特征（20分）</w:t>
      </w:r>
    </w:p>
    <w:p w14:paraId="54EA4A9B" w14:textId="77777777" w:rsidR="007E5412" w:rsidRDefault="007E5412" w:rsidP="007E5412">
      <w:pPr>
        <w:rPr>
          <w:rFonts w:hint="eastAsia"/>
        </w:rPr>
      </w:pPr>
    </w:p>
    <w:p w14:paraId="3B3D007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2E488FA2" w14:textId="77777777" w:rsidR="007E5412" w:rsidRDefault="007E5412" w:rsidP="007E5412">
      <w:pPr>
        <w:rPr>
          <w:rFonts w:hint="eastAsia"/>
        </w:rPr>
      </w:pPr>
    </w:p>
    <w:p w14:paraId="30BAF39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题目3：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>和GPT的架构差异</w:t>
      </w:r>
    </w:p>
    <w:p w14:paraId="0F20F654" w14:textId="77777777" w:rsidR="007E5412" w:rsidRDefault="007E5412" w:rsidP="007E5412">
      <w:pPr>
        <w:rPr>
          <w:rFonts w:hint="eastAsia"/>
        </w:rPr>
      </w:pPr>
    </w:p>
    <w:p w14:paraId="7E96A6A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7483CF4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>和GPT系列模型在架构上的主要区别。</w:t>
      </w:r>
    </w:p>
    <w:p w14:paraId="7FB38745" w14:textId="77777777" w:rsidR="007E5412" w:rsidRDefault="007E5412" w:rsidP="007E5412">
      <w:pPr>
        <w:rPr>
          <w:rFonts w:hint="eastAsia"/>
        </w:rPr>
      </w:pPr>
    </w:p>
    <w:p w14:paraId="25594FF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6E5E625E" w14:textId="77777777" w:rsidR="007E5412" w:rsidRDefault="007E5412" w:rsidP="007E5412">
      <w:pPr>
        <w:rPr>
          <w:rFonts w:hint="eastAsia"/>
        </w:rPr>
      </w:pPr>
    </w:p>
    <w:p w14:paraId="35F0989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特性 | GPT系列 | 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 xml:space="preserve"> |</w:t>
      </w:r>
    </w:p>
    <w:p w14:paraId="6A1B078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|------|---------|-------|</w:t>
      </w:r>
    </w:p>
    <w:p w14:paraId="29FC15F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架构类型 | Decoder-only | Decoder-only |</w:t>
      </w:r>
    </w:p>
    <w:p w14:paraId="46E280D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归一化位置 | Post-Norm | Pre-Norm |</w:t>
      </w:r>
    </w:p>
    <w:p w14:paraId="7A766E9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激活函数 | GELU | </w:t>
      </w:r>
      <w:proofErr w:type="spellStart"/>
      <w:r>
        <w:rPr>
          <w:rFonts w:hint="eastAsia"/>
        </w:rPr>
        <w:t>SwiGLU</w:t>
      </w:r>
      <w:proofErr w:type="spellEnd"/>
      <w:r>
        <w:rPr>
          <w:rFonts w:hint="eastAsia"/>
        </w:rPr>
        <w:t xml:space="preserve"> |</w:t>
      </w:r>
    </w:p>
    <w:p w14:paraId="2C7E25B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位置编码 | 可学习位置编码 | </w:t>
      </w:r>
      <w:proofErr w:type="spellStart"/>
      <w:r>
        <w:rPr>
          <w:rFonts w:hint="eastAsia"/>
        </w:rPr>
        <w:t>RoPE</w:t>
      </w:r>
      <w:proofErr w:type="spellEnd"/>
      <w:r>
        <w:rPr>
          <w:rFonts w:hint="eastAsia"/>
        </w:rPr>
        <w:t xml:space="preserve"> |</w:t>
      </w:r>
    </w:p>
    <w:p w14:paraId="7E79F5F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注意力 | MHA | GQA（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 xml:space="preserve"> 2/3）|</w:t>
      </w:r>
    </w:p>
    <w:p w14:paraId="27DDAA59" w14:textId="77777777" w:rsidR="007E5412" w:rsidRDefault="007E5412" w:rsidP="007E5412">
      <w:pPr>
        <w:rPr>
          <w:rFonts w:hint="eastAsia"/>
        </w:rPr>
      </w:pPr>
    </w:p>
    <w:p w14:paraId="7DDCD2F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**具体区别**：</w:t>
      </w:r>
    </w:p>
    <w:p w14:paraId="1B97897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**归一化位置**：GPT使用Post-Norm（残差后归一化），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>使用Pre-Norm（残差前归一化），训练更稳定</w:t>
      </w:r>
    </w:p>
    <w:p w14:paraId="1F811B0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**激活函数**：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>使用</w:t>
      </w:r>
      <w:proofErr w:type="spellStart"/>
      <w:r>
        <w:rPr>
          <w:rFonts w:hint="eastAsia"/>
        </w:rPr>
        <w:t>SwiGLU</w:t>
      </w:r>
      <w:proofErr w:type="spellEnd"/>
      <w:r>
        <w:rPr>
          <w:rFonts w:hint="eastAsia"/>
        </w:rPr>
        <w:t>替代GELU，性能更好</w:t>
      </w:r>
    </w:p>
    <w:p w14:paraId="36F7C1D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**注意力机制**：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 xml:space="preserve"> 2/3采用GQA（分组查询注意力），推理效率更高</w:t>
      </w:r>
    </w:p>
    <w:p w14:paraId="59D492E6" w14:textId="77777777" w:rsidR="007E5412" w:rsidRDefault="007E5412" w:rsidP="007E5412">
      <w:pPr>
        <w:rPr>
          <w:rFonts w:hint="eastAsia"/>
        </w:rPr>
      </w:pPr>
    </w:p>
    <w:p w14:paraId="4B145F1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678FDD0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对比表完整（40分）</w:t>
      </w:r>
    </w:p>
    <w:p w14:paraId="151F24D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各差异解释正确（40分）</w:t>
      </w:r>
    </w:p>
    <w:p w14:paraId="66D4468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能说明设计选择的原因（20分）</w:t>
      </w:r>
    </w:p>
    <w:p w14:paraId="78A1C83C" w14:textId="77777777" w:rsidR="007E5412" w:rsidRDefault="007E5412" w:rsidP="007E5412">
      <w:pPr>
        <w:rPr>
          <w:rFonts w:hint="eastAsia"/>
        </w:rPr>
      </w:pPr>
    </w:p>
    <w:p w14:paraId="718B8BE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1183CCC1" w14:textId="77777777" w:rsidR="007E5412" w:rsidRDefault="007E5412" w:rsidP="007E5412">
      <w:pPr>
        <w:rPr>
          <w:rFonts w:hint="eastAsia"/>
        </w:rPr>
      </w:pPr>
    </w:p>
    <w:p w14:paraId="0852D0D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题目4：大模型中的温度参数</w:t>
      </w:r>
    </w:p>
    <w:p w14:paraId="6C23BCCC" w14:textId="77777777" w:rsidR="007E5412" w:rsidRDefault="007E5412" w:rsidP="007E5412">
      <w:pPr>
        <w:rPr>
          <w:rFonts w:hint="eastAsia"/>
        </w:rPr>
      </w:pPr>
    </w:p>
    <w:p w14:paraId="320ECA6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7C76D73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请解释大模型生成时的Temperature（温度）参数的作用，以及Temperature=0和Temperature=1的区别。</w:t>
      </w:r>
    </w:p>
    <w:p w14:paraId="762B02A3" w14:textId="77777777" w:rsidR="007E5412" w:rsidRDefault="007E5412" w:rsidP="007E5412">
      <w:pPr>
        <w:rPr>
          <w:rFonts w:hint="eastAsia"/>
        </w:rPr>
      </w:pPr>
    </w:p>
    <w:p w14:paraId="6B11271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0C168623" w14:textId="77777777" w:rsidR="007E5412" w:rsidRDefault="007E5412" w:rsidP="007E5412">
      <w:pPr>
        <w:rPr>
          <w:rFonts w:hint="eastAsia"/>
        </w:rPr>
      </w:pPr>
    </w:p>
    <w:p w14:paraId="5724B74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**作用**：控制输出概率分布的“锐度”，影响生成的随机性和创造性。</w:t>
      </w:r>
    </w:p>
    <w:p w14:paraId="3697A1A4" w14:textId="77777777" w:rsidR="007E5412" w:rsidRDefault="007E5412" w:rsidP="007E5412">
      <w:pPr>
        <w:rPr>
          <w:rFonts w:hint="eastAsia"/>
        </w:rPr>
      </w:pPr>
    </w:p>
    <w:p w14:paraId="7220E6A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 xml:space="preserve"> with Temperature**：</w:t>
      </w:r>
    </w:p>
    <w:p w14:paraId="733E230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31D1EB5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P(</w:t>
      </w:r>
      <w:proofErr w:type="spellStart"/>
      <w:r>
        <w:rPr>
          <w:rFonts w:hint="eastAsia"/>
        </w:rPr>
        <w:t>x_i</w:t>
      </w:r>
      <w:proofErr w:type="spellEnd"/>
      <w:r>
        <w:rPr>
          <w:rFonts w:hint="eastAsia"/>
        </w:rPr>
        <w:t>) = exp(</w:t>
      </w:r>
      <w:proofErr w:type="spellStart"/>
      <w:r>
        <w:rPr>
          <w:rFonts w:hint="eastAsia"/>
        </w:rPr>
        <w:t>z_i</w:t>
      </w:r>
      <w:proofErr w:type="spellEnd"/>
      <w:r>
        <w:rPr>
          <w:rFonts w:hint="eastAsia"/>
        </w:rPr>
        <w:t xml:space="preserve"> / T) / Σ exp(</w:t>
      </w:r>
      <w:proofErr w:type="spellStart"/>
      <w:r>
        <w:rPr>
          <w:rFonts w:hint="eastAsia"/>
        </w:rPr>
        <w:t>z_j</w:t>
      </w:r>
      <w:proofErr w:type="spellEnd"/>
      <w:r>
        <w:rPr>
          <w:rFonts w:hint="eastAsia"/>
        </w:rPr>
        <w:t xml:space="preserve"> / T)</w:t>
      </w:r>
    </w:p>
    <w:p w14:paraId="5D3EBDA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4AFD8C79" w14:textId="77777777" w:rsidR="007E5412" w:rsidRDefault="007E5412" w:rsidP="007E5412">
      <w:pPr>
        <w:rPr>
          <w:rFonts w:hint="eastAsia"/>
        </w:rPr>
      </w:pPr>
    </w:p>
    <w:p w14:paraId="7C02E6A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**不同T值的效果**：</w:t>
      </w:r>
    </w:p>
    <w:p w14:paraId="1656A52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Temperature | 效果 | 适用场景 |</w:t>
      </w:r>
    </w:p>
    <w:p w14:paraId="150B7E6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|-------------|------|----------|</w:t>
      </w:r>
    </w:p>
    <w:p w14:paraId="74FCDAB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T → 0 | 总是</w:t>
      </w:r>
      <w:proofErr w:type="gramStart"/>
      <w:r>
        <w:rPr>
          <w:rFonts w:hint="eastAsia"/>
        </w:rPr>
        <w:t>选最高</w:t>
      </w:r>
      <w:proofErr w:type="gramEnd"/>
      <w:r>
        <w:rPr>
          <w:rFonts w:hint="eastAsia"/>
        </w:rPr>
        <w:t>概率token，确定性强 | 代码生成、事实问答 |</w:t>
      </w:r>
    </w:p>
    <w:p w14:paraId="2360234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T = 1 | 标准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>分布 | 正常对话 |</w:t>
      </w:r>
    </w:p>
    <w:p w14:paraId="3A374C6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T &gt; 1 | 概率分布更平坦，随机性强 | 创意写作、头脑风暴 |</w:t>
      </w:r>
    </w:p>
    <w:p w14:paraId="767B599E" w14:textId="77777777" w:rsidR="007E5412" w:rsidRDefault="007E5412" w:rsidP="007E5412">
      <w:pPr>
        <w:rPr>
          <w:rFonts w:hint="eastAsia"/>
        </w:rPr>
      </w:pPr>
    </w:p>
    <w:p w14:paraId="7529FDC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**极端情况**：</w:t>
      </w:r>
    </w:p>
    <w:p w14:paraId="66FAA7F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T=0：贪婪解码（或Top-1），输出固定</w:t>
      </w:r>
    </w:p>
    <w:p w14:paraId="390AB0B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T=∞：均匀分布，完全随机</w:t>
      </w:r>
    </w:p>
    <w:p w14:paraId="6A2AD564" w14:textId="77777777" w:rsidR="007E5412" w:rsidRDefault="007E5412" w:rsidP="007E5412">
      <w:pPr>
        <w:rPr>
          <w:rFonts w:hint="eastAsia"/>
        </w:rPr>
      </w:pPr>
    </w:p>
    <w:p w14:paraId="084946E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7E31E32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数学公式正确（30分）</w:t>
      </w:r>
    </w:p>
    <w:p w14:paraId="5AE379A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各温度值效果（40分）</w:t>
      </w:r>
    </w:p>
    <w:p w14:paraId="63BFB21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能说明与Top-p的关系（30分）</w:t>
      </w:r>
    </w:p>
    <w:p w14:paraId="4C20312A" w14:textId="77777777" w:rsidR="007E5412" w:rsidRDefault="007E5412" w:rsidP="007E5412">
      <w:pPr>
        <w:rPr>
          <w:rFonts w:hint="eastAsia"/>
        </w:rPr>
      </w:pPr>
    </w:p>
    <w:p w14:paraId="0A0AE80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5F754C15" w14:textId="77777777" w:rsidR="007E5412" w:rsidRDefault="007E5412" w:rsidP="007E5412">
      <w:pPr>
        <w:rPr>
          <w:rFonts w:hint="eastAsia"/>
        </w:rPr>
      </w:pPr>
    </w:p>
    <w:p w14:paraId="31F4AA2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题目5：GPT系列模型的演进</w:t>
      </w:r>
    </w:p>
    <w:p w14:paraId="123082EC" w14:textId="77777777" w:rsidR="007E5412" w:rsidRDefault="007E5412" w:rsidP="007E5412">
      <w:pPr>
        <w:rPr>
          <w:rFonts w:hint="eastAsia"/>
        </w:rPr>
      </w:pPr>
    </w:p>
    <w:p w14:paraId="6A1B48A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33BF6CB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请简要说明从GPT-1到GPT-4的主要技术演进。</w:t>
      </w:r>
    </w:p>
    <w:p w14:paraId="51B967FD" w14:textId="77777777" w:rsidR="007E5412" w:rsidRDefault="007E5412" w:rsidP="007E5412">
      <w:pPr>
        <w:rPr>
          <w:rFonts w:hint="eastAsia"/>
        </w:rPr>
      </w:pPr>
    </w:p>
    <w:p w14:paraId="50D73CC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6C42D53C" w14:textId="77777777" w:rsidR="007E5412" w:rsidRDefault="007E5412" w:rsidP="007E5412">
      <w:pPr>
        <w:rPr>
          <w:rFonts w:hint="eastAsia"/>
        </w:rPr>
      </w:pPr>
    </w:p>
    <w:p w14:paraId="5AFB5B2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版本 | 参数量 | 核心创新 |</w:t>
      </w:r>
    </w:p>
    <w:p w14:paraId="77E5BB4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|------|--------|----------|</w:t>
      </w:r>
    </w:p>
    <w:p w14:paraId="434E0B7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GPT-1 | 1.17亿 | Transformer Decoder + 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-微调范式 |</w:t>
      </w:r>
    </w:p>
    <w:p w14:paraId="241A1C6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GPT-2 | 15亿 | 零样本学习能力，更大数据 |</w:t>
      </w:r>
    </w:p>
    <w:p w14:paraId="18C0B5A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GPT-3 | 1750亿 | 上下文学习（In-Context Learning）|</w:t>
      </w:r>
    </w:p>
    <w:p w14:paraId="3404678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GPT-4 | 估计1.8</w:t>
      </w:r>
      <w:proofErr w:type="gramStart"/>
      <w:r>
        <w:rPr>
          <w:rFonts w:hint="eastAsia"/>
        </w:rPr>
        <w:t>万亿</w:t>
      </w:r>
      <w:proofErr w:type="gramEnd"/>
      <w:r>
        <w:rPr>
          <w:rFonts w:hint="eastAsia"/>
        </w:rPr>
        <w:t xml:space="preserve"> | 多模态、更长的上下文（32K-128K）|</w:t>
      </w:r>
    </w:p>
    <w:p w14:paraId="2805A7C7" w14:textId="77777777" w:rsidR="007E5412" w:rsidRDefault="007E5412" w:rsidP="007E5412">
      <w:pPr>
        <w:rPr>
          <w:rFonts w:hint="eastAsia"/>
        </w:rPr>
      </w:pPr>
    </w:p>
    <w:p w14:paraId="7C02341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**关键演进**：</w:t>
      </w:r>
    </w:p>
    <w:p w14:paraId="7B94418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**规模扩展**：参数量从1亿到万亿级</w:t>
      </w:r>
    </w:p>
    <w:p w14:paraId="01A37BE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**训练数据**：从Books到高质量多源数据</w:t>
      </w:r>
    </w:p>
    <w:p w14:paraId="77D4A02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**对齐技术**：RLHF（人类反馈强化学习）</w:t>
      </w:r>
    </w:p>
    <w:p w14:paraId="33121A6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**能力涌现**：思维链、工具使用、代码生成</w:t>
      </w:r>
    </w:p>
    <w:p w14:paraId="588C5D1A" w14:textId="77777777" w:rsidR="007E5412" w:rsidRDefault="007E5412" w:rsidP="007E5412">
      <w:pPr>
        <w:rPr>
          <w:rFonts w:hint="eastAsia"/>
        </w:rPr>
      </w:pPr>
    </w:p>
    <w:p w14:paraId="1BDC8D4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7725C18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各版本参数正确（30分）</w:t>
      </w:r>
    </w:p>
    <w:p w14:paraId="7E7E29D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核心创新点准确（40分）</w:t>
      </w:r>
    </w:p>
    <w:p w14:paraId="4918EA9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能分析演进趋势（30分）</w:t>
      </w:r>
    </w:p>
    <w:p w14:paraId="5BED4F17" w14:textId="77777777" w:rsidR="007E5412" w:rsidRDefault="007E5412" w:rsidP="007E5412">
      <w:pPr>
        <w:rPr>
          <w:rFonts w:hint="eastAsia"/>
        </w:rPr>
      </w:pPr>
    </w:p>
    <w:p w14:paraId="3A001F31" w14:textId="77777777" w:rsidR="007E5412" w:rsidRDefault="007E5412" w:rsidP="007E5412">
      <w:pPr>
        <w:rPr>
          <w:rFonts w:hint="eastAsia"/>
        </w:rPr>
      </w:pPr>
    </w:p>
    <w:p w14:paraId="31B95B9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 三、中级题目</w:t>
      </w:r>
    </w:p>
    <w:p w14:paraId="2EFC7472" w14:textId="77777777" w:rsidR="007E5412" w:rsidRDefault="007E5412" w:rsidP="007E5412">
      <w:pPr>
        <w:rPr>
          <w:rFonts w:hint="eastAsia"/>
        </w:rPr>
      </w:pPr>
    </w:p>
    <w:p w14:paraId="260C0E2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题目6：RLHF的完整流程</w:t>
      </w:r>
    </w:p>
    <w:p w14:paraId="3787FF15" w14:textId="77777777" w:rsidR="007E5412" w:rsidRDefault="007E5412" w:rsidP="007E5412">
      <w:pPr>
        <w:rPr>
          <w:rFonts w:hint="eastAsia"/>
        </w:rPr>
      </w:pPr>
    </w:p>
    <w:p w14:paraId="7751875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0DC2161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请详细说明RLHF（人类反馈强化学习）的完整流程。</w:t>
      </w:r>
    </w:p>
    <w:p w14:paraId="69D5F8AC" w14:textId="77777777" w:rsidR="007E5412" w:rsidRDefault="007E5412" w:rsidP="007E5412">
      <w:pPr>
        <w:rPr>
          <w:rFonts w:hint="eastAsia"/>
        </w:rPr>
      </w:pPr>
    </w:p>
    <w:p w14:paraId="50B1BE8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4DE7AF17" w14:textId="77777777" w:rsidR="007E5412" w:rsidRDefault="007E5412" w:rsidP="007E5412">
      <w:pPr>
        <w:rPr>
          <w:rFonts w:hint="eastAsia"/>
        </w:rPr>
      </w:pPr>
    </w:p>
    <w:p w14:paraId="4C34E1F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**三步流程**：</w:t>
      </w:r>
    </w:p>
    <w:p w14:paraId="23CDAE0E" w14:textId="77777777" w:rsidR="007E5412" w:rsidRDefault="007E5412" w:rsidP="007E5412">
      <w:pPr>
        <w:rPr>
          <w:rFonts w:hint="eastAsia"/>
        </w:rPr>
      </w:pPr>
    </w:p>
    <w:p w14:paraId="249B031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**第一步：监督微调（SFT）**</w:t>
      </w:r>
    </w:p>
    <w:p w14:paraId="69D23F1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收集人工编写的高质量问答数据</w:t>
      </w:r>
    </w:p>
    <w:p w14:paraId="41CAC52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对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模型进行指令微调</w:t>
      </w:r>
    </w:p>
    <w:p w14:paraId="1AFAF9D6" w14:textId="77777777" w:rsidR="007E5412" w:rsidRDefault="007E5412" w:rsidP="007E5412">
      <w:pPr>
        <w:rPr>
          <w:rFonts w:hint="eastAsia"/>
        </w:rPr>
      </w:pPr>
    </w:p>
    <w:p w14:paraId="294F39D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**第二步：训练奖励模型（Reward Model，RM）**</w:t>
      </w:r>
    </w:p>
    <w:p w14:paraId="5F6AE8A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让模型对同一问题生成多个答案</w:t>
      </w:r>
    </w:p>
    <w:p w14:paraId="236C896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人工对答案进行排序（如A&gt;B&gt;C）</w:t>
      </w:r>
    </w:p>
    <w:p w14:paraId="15DF8DA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训练一个模型来预测人类偏好分数</w:t>
      </w:r>
    </w:p>
    <w:p w14:paraId="3C4B2992" w14:textId="77777777" w:rsidR="007E5412" w:rsidRDefault="007E5412" w:rsidP="007E5412">
      <w:pPr>
        <w:rPr>
          <w:rFonts w:hint="eastAsia"/>
        </w:rPr>
      </w:pPr>
    </w:p>
    <w:p w14:paraId="2A86AC5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**第三步：强化学习微调（PPO）**</w:t>
      </w:r>
    </w:p>
    <w:p w14:paraId="0B8D76F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使用奖励模型的分数作为奖励信号</w:t>
      </w:r>
    </w:p>
    <w:p w14:paraId="4D18DB6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用PPO算法优化生成策略</w:t>
      </w:r>
    </w:p>
    <w:p w14:paraId="4DA524A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添加KL散度惩罚防止偏离太远</w:t>
      </w:r>
    </w:p>
    <w:p w14:paraId="537C03A4" w14:textId="77777777" w:rsidR="007E5412" w:rsidRDefault="007E5412" w:rsidP="007E5412">
      <w:pPr>
        <w:rPr>
          <w:rFonts w:hint="eastAsia"/>
        </w:rPr>
      </w:pPr>
    </w:p>
    <w:p w14:paraId="57A496C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**关键挑战**：</w:t>
      </w:r>
    </w:p>
    <w:p w14:paraId="60390ED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数据标注成本高</w:t>
      </w:r>
    </w:p>
    <w:p w14:paraId="07FBDB1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奖励模型可能被利用</w:t>
      </w:r>
    </w:p>
    <w:p w14:paraId="64112B5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训练不稳定</w:t>
      </w:r>
    </w:p>
    <w:p w14:paraId="01B99476" w14:textId="77777777" w:rsidR="007E5412" w:rsidRDefault="007E5412" w:rsidP="007E5412">
      <w:pPr>
        <w:rPr>
          <w:rFonts w:hint="eastAsia"/>
        </w:rPr>
      </w:pPr>
    </w:p>
    <w:p w14:paraId="4781282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40EDCC8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三步流程完整（40分）</w:t>
      </w:r>
    </w:p>
    <w:p w14:paraId="7DCCA45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各步骤原理清楚（30分）</w:t>
      </w:r>
    </w:p>
    <w:p w14:paraId="2EC9B87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能说明PPO的作用（20分）</w:t>
      </w:r>
    </w:p>
    <w:p w14:paraId="0BB731E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知道KL散度作用（10分）</w:t>
      </w:r>
    </w:p>
    <w:p w14:paraId="0E02685A" w14:textId="77777777" w:rsidR="007E5412" w:rsidRDefault="007E5412" w:rsidP="007E5412">
      <w:pPr>
        <w:rPr>
          <w:rFonts w:hint="eastAsia"/>
        </w:rPr>
      </w:pPr>
    </w:p>
    <w:p w14:paraId="0D69FAB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---</w:t>
      </w:r>
    </w:p>
    <w:p w14:paraId="35C43D43" w14:textId="77777777" w:rsidR="007E5412" w:rsidRDefault="007E5412" w:rsidP="007E5412">
      <w:pPr>
        <w:rPr>
          <w:rFonts w:hint="eastAsia"/>
        </w:rPr>
      </w:pPr>
    </w:p>
    <w:p w14:paraId="446EF3B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题目7：RAG系统的优化策略</w:t>
      </w:r>
    </w:p>
    <w:p w14:paraId="6F881B5A" w14:textId="77777777" w:rsidR="007E5412" w:rsidRDefault="007E5412" w:rsidP="007E5412">
      <w:pPr>
        <w:rPr>
          <w:rFonts w:hint="eastAsia"/>
        </w:rPr>
      </w:pPr>
    </w:p>
    <w:p w14:paraId="538E392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1233E8A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请说明如何优化RAG系统的检索效果和生成质量。</w:t>
      </w:r>
    </w:p>
    <w:p w14:paraId="6C7069AA" w14:textId="77777777" w:rsidR="007E5412" w:rsidRDefault="007E5412" w:rsidP="007E5412">
      <w:pPr>
        <w:rPr>
          <w:rFonts w:hint="eastAsia"/>
        </w:rPr>
      </w:pPr>
    </w:p>
    <w:p w14:paraId="2F927E4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2203CD81" w14:textId="77777777" w:rsidR="007E5412" w:rsidRDefault="007E5412" w:rsidP="007E5412">
      <w:pPr>
        <w:rPr>
          <w:rFonts w:hint="eastAsia"/>
        </w:rPr>
      </w:pPr>
    </w:p>
    <w:p w14:paraId="06EF819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**检索优化**：</w:t>
      </w:r>
    </w:p>
    <w:p w14:paraId="2D4A57E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**混合检索**：向量检索 + 关键词检索（BM25）</w:t>
      </w:r>
    </w:p>
    <w:p w14:paraId="181A92D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**Query改写**：用大模型扩写原始问题，生成多个查询</w:t>
      </w:r>
    </w:p>
    <w:p w14:paraId="4E80AAE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**重排序（</w:t>
      </w:r>
      <w:proofErr w:type="spellStart"/>
      <w:r>
        <w:rPr>
          <w:rFonts w:hint="eastAsia"/>
        </w:rPr>
        <w:t>ReRank</w:t>
      </w:r>
      <w:proofErr w:type="spellEnd"/>
      <w:r>
        <w:rPr>
          <w:rFonts w:hint="eastAsia"/>
        </w:rPr>
        <w:t>）**：粗筛后用小模型精排</w:t>
      </w:r>
    </w:p>
    <w:p w14:paraId="39296DD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**元数据过滤**：时间、来源、类型等标签过滤</w:t>
      </w:r>
    </w:p>
    <w:p w14:paraId="05675F45" w14:textId="77777777" w:rsidR="007E5412" w:rsidRDefault="007E5412" w:rsidP="007E5412">
      <w:pPr>
        <w:rPr>
          <w:rFonts w:hint="eastAsia"/>
        </w:rPr>
      </w:pPr>
    </w:p>
    <w:p w14:paraId="69BE9A3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**分块优化**：</w:t>
      </w:r>
    </w:p>
    <w:p w14:paraId="502EA95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**自适应分块**：根据文档类型调整chunk size</w:t>
      </w:r>
    </w:p>
    <w:p w14:paraId="2922358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**重叠分块**：设置20%重叠防止语义断裂</w:t>
      </w:r>
    </w:p>
    <w:p w14:paraId="206C899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**结构化分块**：保留标题层级信息</w:t>
      </w:r>
    </w:p>
    <w:p w14:paraId="7EE6F789" w14:textId="77777777" w:rsidR="007E5412" w:rsidRDefault="007E5412" w:rsidP="007E5412">
      <w:pPr>
        <w:rPr>
          <w:rFonts w:hint="eastAsia"/>
        </w:rPr>
      </w:pPr>
    </w:p>
    <w:p w14:paraId="7DB33DE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**生成优化**：</w:t>
      </w:r>
    </w:p>
    <w:p w14:paraId="6059A4F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**上下文压缩**：只保留最相关内容</w:t>
      </w:r>
    </w:p>
    <w:p w14:paraId="6A1BB6C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**引用溯源**：要求模型标注信息来源</w:t>
      </w:r>
    </w:p>
    <w:p w14:paraId="443F0E7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**多轮检索**：根据生成内容动态补充检索</w:t>
      </w:r>
    </w:p>
    <w:p w14:paraId="4219AFFC" w14:textId="77777777" w:rsidR="007E5412" w:rsidRDefault="007E5412" w:rsidP="007E5412">
      <w:pPr>
        <w:rPr>
          <w:rFonts w:hint="eastAsia"/>
        </w:rPr>
      </w:pPr>
    </w:p>
    <w:p w14:paraId="6E81337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6D9FF25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- 3个以上优化策略（40分）</w:t>
      </w:r>
    </w:p>
    <w:p w14:paraId="2C20973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- 各策略原理清楚（30分）</w:t>
      </w:r>
    </w:p>
    <w:p w14:paraId="79553DC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能说明效果trade-off（30分）</w:t>
      </w:r>
    </w:p>
    <w:p w14:paraId="56306C69" w14:textId="77777777" w:rsidR="007E5412" w:rsidRDefault="007E5412" w:rsidP="007E5412">
      <w:pPr>
        <w:rPr>
          <w:rFonts w:hint="eastAsia"/>
        </w:rPr>
      </w:pPr>
    </w:p>
    <w:p w14:paraId="1ABBE61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3575DF8F" w14:textId="77777777" w:rsidR="007E5412" w:rsidRDefault="007E5412" w:rsidP="007E5412">
      <w:pPr>
        <w:rPr>
          <w:rFonts w:hint="eastAsia"/>
        </w:rPr>
      </w:pPr>
    </w:p>
    <w:p w14:paraId="060E526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题目8：</w:t>
      </w:r>
      <w:proofErr w:type="spellStart"/>
      <w:r>
        <w:rPr>
          <w:rFonts w:hint="eastAsia"/>
        </w:rPr>
        <w:t>FlashAttention</w:t>
      </w:r>
      <w:proofErr w:type="spellEnd"/>
      <w:r>
        <w:rPr>
          <w:rFonts w:hint="eastAsia"/>
        </w:rPr>
        <w:t>原理</w:t>
      </w:r>
    </w:p>
    <w:p w14:paraId="6E7D2BDC" w14:textId="77777777" w:rsidR="007E5412" w:rsidRDefault="007E5412" w:rsidP="007E5412">
      <w:pPr>
        <w:rPr>
          <w:rFonts w:hint="eastAsia"/>
        </w:rPr>
      </w:pPr>
    </w:p>
    <w:p w14:paraId="5308985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0BC8764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请解释</w:t>
      </w:r>
      <w:proofErr w:type="spellStart"/>
      <w:r>
        <w:rPr>
          <w:rFonts w:hint="eastAsia"/>
        </w:rPr>
        <w:t>FlashAttention</w:t>
      </w:r>
      <w:proofErr w:type="spellEnd"/>
      <w:r>
        <w:rPr>
          <w:rFonts w:hint="eastAsia"/>
        </w:rPr>
        <w:t>如何优化Transformer的注意力计算。</w:t>
      </w:r>
    </w:p>
    <w:p w14:paraId="246F531F" w14:textId="77777777" w:rsidR="007E5412" w:rsidRDefault="007E5412" w:rsidP="007E5412">
      <w:pPr>
        <w:rPr>
          <w:rFonts w:hint="eastAsia"/>
        </w:rPr>
      </w:pPr>
    </w:p>
    <w:p w14:paraId="5DD49C5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407F55EE" w14:textId="77777777" w:rsidR="007E5412" w:rsidRDefault="007E5412" w:rsidP="007E5412">
      <w:pPr>
        <w:rPr>
          <w:rFonts w:hint="eastAsia"/>
        </w:rPr>
      </w:pPr>
    </w:p>
    <w:p w14:paraId="7010638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**问题背景**：</w:t>
      </w:r>
    </w:p>
    <w:p w14:paraId="3FC60FC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标准注意力需存储O(N²)的中间矩阵</w:t>
      </w:r>
    </w:p>
    <w:p w14:paraId="2C57021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N=4096时矩阵约128MB</w:t>
      </w:r>
    </w:p>
    <w:p w14:paraId="20F898F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主要瓶颈在HBM读写，而非计算</w:t>
      </w:r>
    </w:p>
    <w:p w14:paraId="7C11A07C" w14:textId="77777777" w:rsidR="007E5412" w:rsidRDefault="007E5412" w:rsidP="007E5412">
      <w:pPr>
        <w:rPr>
          <w:rFonts w:hint="eastAsia"/>
        </w:rPr>
      </w:pPr>
    </w:p>
    <w:p w14:paraId="4B46A3F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**核心思想**：分块计算，避免将完整注意力矩阵写入HBM</w:t>
      </w:r>
    </w:p>
    <w:p w14:paraId="700C27CB" w14:textId="77777777" w:rsidR="007E5412" w:rsidRDefault="007E5412" w:rsidP="007E5412">
      <w:pPr>
        <w:rPr>
          <w:rFonts w:hint="eastAsia"/>
        </w:rPr>
      </w:pPr>
    </w:p>
    <w:p w14:paraId="1D5F8F6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**技术要点**：</w:t>
      </w:r>
    </w:p>
    <w:p w14:paraId="760C672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**分块计算**：将Q、K、V分成小块，在SRAM中计算</w:t>
      </w:r>
    </w:p>
    <w:p w14:paraId="54DE717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**重计算**：反向传播时不存储中间值，重新计算</w:t>
      </w:r>
    </w:p>
    <w:p w14:paraId="74B335C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**在线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>**：分块统计实现数值稳定</w:t>
      </w:r>
    </w:p>
    <w:p w14:paraId="1A23B7F7" w14:textId="77777777" w:rsidR="007E5412" w:rsidRDefault="007E5412" w:rsidP="007E5412">
      <w:pPr>
        <w:rPr>
          <w:rFonts w:hint="eastAsia"/>
        </w:rPr>
      </w:pPr>
    </w:p>
    <w:p w14:paraId="6755451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**效果**：</w:t>
      </w:r>
    </w:p>
    <w:p w14:paraId="4D484C5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内存从O(N²)降至O(N)</w:t>
      </w:r>
    </w:p>
    <w:p w14:paraId="69A555E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训练速度提升2-4倍</w:t>
      </w:r>
    </w:p>
    <w:p w14:paraId="06DE91B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- 支持更长序列（如64K）</w:t>
      </w:r>
    </w:p>
    <w:p w14:paraId="23899FF5" w14:textId="77777777" w:rsidR="007E5412" w:rsidRDefault="007E5412" w:rsidP="007E5412">
      <w:pPr>
        <w:rPr>
          <w:rFonts w:hint="eastAsia"/>
        </w:rPr>
      </w:pPr>
    </w:p>
    <w:p w14:paraId="71CA387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75E6265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问题分析准确（20分）</w:t>
      </w:r>
    </w:p>
    <w:p w14:paraId="1959DF7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分块计算原理清楚（30分）</w:t>
      </w:r>
    </w:p>
    <w:p w14:paraId="27DE24C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在线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>理解（20分）</w:t>
      </w:r>
    </w:p>
    <w:p w14:paraId="1034E21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效果量化准确（20分）</w:t>
      </w:r>
    </w:p>
    <w:p w14:paraId="57D3893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能说出局限（10分）</w:t>
      </w:r>
    </w:p>
    <w:p w14:paraId="6943E788" w14:textId="77777777" w:rsidR="007E5412" w:rsidRDefault="007E5412" w:rsidP="007E5412">
      <w:pPr>
        <w:rPr>
          <w:rFonts w:hint="eastAsia"/>
        </w:rPr>
      </w:pPr>
    </w:p>
    <w:p w14:paraId="6D16437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0A271E20" w14:textId="77777777" w:rsidR="007E5412" w:rsidRDefault="007E5412" w:rsidP="007E5412">
      <w:pPr>
        <w:rPr>
          <w:rFonts w:hint="eastAsia"/>
        </w:rPr>
      </w:pPr>
    </w:p>
    <w:p w14:paraId="19BB68B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题目9：</w:t>
      </w:r>
      <w:proofErr w:type="spellStart"/>
      <w:r>
        <w:rPr>
          <w:rFonts w:hint="eastAsia"/>
        </w:rPr>
        <w:t>MoE</w:t>
      </w:r>
      <w:proofErr w:type="spellEnd"/>
      <w:r>
        <w:rPr>
          <w:rFonts w:hint="eastAsia"/>
        </w:rPr>
        <w:t>模型原理</w:t>
      </w:r>
    </w:p>
    <w:p w14:paraId="45AC61E9" w14:textId="77777777" w:rsidR="007E5412" w:rsidRDefault="007E5412" w:rsidP="007E5412">
      <w:pPr>
        <w:rPr>
          <w:rFonts w:hint="eastAsia"/>
        </w:rPr>
      </w:pPr>
    </w:p>
    <w:p w14:paraId="0134FB0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688F8ED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请解释</w:t>
      </w:r>
      <w:proofErr w:type="spellStart"/>
      <w:r>
        <w:rPr>
          <w:rFonts w:hint="eastAsia"/>
        </w:rPr>
        <w:t>MoE</w:t>
      </w:r>
      <w:proofErr w:type="spellEnd"/>
      <w:r>
        <w:rPr>
          <w:rFonts w:hint="eastAsia"/>
        </w:rPr>
        <w:t>（Mixture of Experts）混合专家模型的架构原理。</w:t>
      </w:r>
    </w:p>
    <w:p w14:paraId="6667B0A3" w14:textId="77777777" w:rsidR="007E5412" w:rsidRDefault="007E5412" w:rsidP="007E5412">
      <w:pPr>
        <w:rPr>
          <w:rFonts w:hint="eastAsia"/>
        </w:rPr>
      </w:pPr>
    </w:p>
    <w:p w14:paraId="32F03D0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4562DB69" w14:textId="77777777" w:rsidR="007E5412" w:rsidRDefault="007E5412" w:rsidP="007E5412">
      <w:pPr>
        <w:rPr>
          <w:rFonts w:hint="eastAsia"/>
        </w:rPr>
      </w:pPr>
    </w:p>
    <w:p w14:paraId="7C88341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**基本原理**：</w:t>
      </w:r>
    </w:p>
    <w:p w14:paraId="10444F1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将FFN层替换为多个“专家”子网络</w:t>
      </w:r>
    </w:p>
    <w:p w14:paraId="279B30A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引入路由网络（Gate/Router）选择哪些专家参与计算</w:t>
      </w:r>
    </w:p>
    <w:p w14:paraId="07A61D7C" w14:textId="77777777" w:rsidR="007E5412" w:rsidRDefault="007E5412" w:rsidP="007E5412">
      <w:pPr>
        <w:rPr>
          <w:rFonts w:hint="eastAsia"/>
        </w:rPr>
      </w:pPr>
    </w:p>
    <w:p w14:paraId="0AC5D4F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**计算流程**：</w:t>
      </w:r>
    </w:p>
    <w:p w14:paraId="62880D6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每个token输入路由网络</w:t>
      </w:r>
    </w:p>
    <w:p w14:paraId="1877040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计算每个专家的得分</w:t>
      </w:r>
    </w:p>
    <w:p w14:paraId="28E36C8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选择Top-K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专家（通常K=1或2）</w:t>
      </w:r>
    </w:p>
    <w:p w14:paraId="37C7FA1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专家计算后加权求和输出</w:t>
      </w:r>
    </w:p>
    <w:p w14:paraId="0DD15BC2" w14:textId="77777777" w:rsidR="007E5412" w:rsidRDefault="007E5412" w:rsidP="007E5412">
      <w:pPr>
        <w:rPr>
          <w:rFonts w:hint="eastAsia"/>
        </w:rPr>
      </w:pPr>
    </w:p>
    <w:p w14:paraId="33B9E57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**优势**：</w:t>
      </w:r>
    </w:p>
    <w:p w14:paraId="7DA3C9D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**参数扩展**：总参数量大，但计算量小</w:t>
      </w:r>
    </w:p>
    <w:p w14:paraId="0F83E46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**专业化**：不同专家学习不同领域</w:t>
      </w:r>
    </w:p>
    <w:p w14:paraId="51DDF10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**效率**：FLOPs与激活参数量成正比</w:t>
      </w:r>
    </w:p>
    <w:p w14:paraId="4A754AF3" w14:textId="77777777" w:rsidR="007E5412" w:rsidRDefault="007E5412" w:rsidP="007E5412">
      <w:pPr>
        <w:rPr>
          <w:rFonts w:hint="eastAsia"/>
        </w:rPr>
      </w:pPr>
    </w:p>
    <w:p w14:paraId="10C9343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**挑战**：</w:t>
      </w:r>
    </w:p>
    <w:p w14:paraId="11E4864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**负载均衡**：需辅助损失防止少数专家被过度使用</w:t>
      </w:r>
    </w:p>
    <w:p w14:paraId="06FF63E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**通信开销**：专家分布多设备需All-to-All通信</w:t>
      </w:r>
    </w:p>
    <w:p w14:paraId="0EA7504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**训练不稳定**：路由机制增加难度</w:t>
      </w:r>
    </w:p>
    <w:p w14:paraId="43C0A890" w14:textId="77777777" w:rsidR="007E5412" w:rsidRDefault="007E5412" w:rsidP="007E5412">
      <w:pPr>
        <w:rPr>
          <w:rFonts w:hint="eastAsia"/>
        </w:rPr>
      </w:pPr>
    </w:p>
    <w:p w14:paraId="510F693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57433E3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架构描述准确（30分）</w:t>
      </w:r>
    </w:p>
    <w:p w14:paraId="49B68D6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优势分析正确（30分）</w:t>
      </w:r>
    </w:p>
    <w:p w14:paraId="7B5BCF4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挑战理解到位（30分）</w:t>
      </w:r>
    </w:p>
    <w:p w14:paraId="0C2BEAB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能举例主流模型（10分）</w:t>
      </w:r>
    </w:p>
    <w:p w14:paraId="0BD7C473" w14:textId="77777777" w:rsidR="007E5412" w:rsidRDefault="007E5412" w:rsidP="007E5412">
      <w:pPr>
        <w:rPr>
          <w:rFonts w:hint="eastAsia"/>
        </w:rPr>
      </w:pPr>
    </w:p>
    <w:p w14:paraId="6F98271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3B1FDFB1" w14:textId="77777777" w:rsidR="007E5412" w:rsidRDefault="007E5412" w:rsidP="007E5412">
      <w:pPr>
        <w:rPr>
          <w:rFonts w:hint="eastAsia"/>
        </w:rPr>
      </w:pPr>
    </w:p>
    <w:p w14:paraId="50D5506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题目10：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 xml:space="preserve"> vs </w:t>
      </w:r>
      <w:proofErr w:type="spellStart"/>
      <w:r>
        <w:rPr>
          <w:rFonts w:hint="eastAsia"/>
        </w:rPr>
        <w:t>QLoRA</w:t>
      </w:r>
      <w:proofErr w:type="spellEnd"/>
    </w:p>
    <w:p w14:paraId="227A8E15" w14:textId="77777777" w:rsidR="007E5412" w:rsidRDefault="007E5412" w:rsidP="007E5412">
      <w:pPr>
        <w:rPr>
          <w:rFonts w:hint="eastAsia"/>
        </w:rPr>
      </w:pPr>
    </w:p>
    <w:p w14:paraId="52A98F7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4DF1F89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请对比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>和</w:t>
      </w:r>
      <w:proofErr w:type="spellStart"/>
      <w:r>
        <w:rPr>
          <w:rFonts w:hint="eastAsia"/>
        </w:rPr>
        <w:t>QLoRA</w:t>
      </w:r>
      <w:proofErr w:type="spellEnd"/>
      <w:r>
        <w:rPr>
          <w:rFonts w:hint="eastAsia"/>
        </w:rPr>
        <w:t>的区别，以及各自的使用场景。</w:t>
      </w:r>
    </w:p>
    <w:p w14:paraId="56DB68D7" w14:textId="77777777" w:rsidR="007E5412" w:rsidRDefault="007E5412" w:rsidP="007E5412">
      <w:pPr>
        <w:rPr>
          <w:rFonts w:hint="eastAsia"/>
        </w:rPr>
      </w:pPr>
    </w:p>
    <w:p w14:paraId="3A51D6B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70A75025" w14:textId="77777777" w:rsidR="007E5412" w:rsidRDefault="007E5412" w:rsidP="007E5412">
      <w:pPr>
        <w:rPr>
          <w:rFonts w:hint="eastAsia"/>
        </w:rPr>
      </w:pPr>
    </w:p>
    <w:p w14:paraId="5DBA8C9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>**：</w:t>
      </w:r>
    </w:p>
    <w:p w14:paraId="58B014C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- 原理：低</w:t>
      </w:r>
      <w:proofErr w:type="gramStart"/>
      <w:r>
        <w:rPr>
          <w:rFonts w:hint="eastAsia"/>
        </w:rPr>
        <w:t>秩</w:t>
      </w:r>
      <w:proofErr w:type="gramEnd"/>
      <w:r>
        <w:rPr>
          <w:rFonts w:hint="eastAsia"/>
        </w:rPr>
        <w:t>分解 ΔW = BA</w:t>
      </w:r>
    </w:p>
    <w:p w14:paraId="76192E2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可训练参数：约0.1%-1%</w:t>
      </w:r>
    </w:p>
    <w:p w14:paraId="3F0C08D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精度：FP16/FP32</w:t>
      </w:r>
    </w:p>
    <w:p w14:paraId="4BBC4AB7" w14:textId="77777777" w:rsidR="007E5412" w:rsidRDefault="007E5412" w:rsidP="007E5412">
      <w:pPr>
        <w:rPr>
          <w:rFonts w:hint="eastAsia"/>
        </w:rPr>
      </w:pPr>
    </w:p>
    <w:p w14:paraId="118B3F2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</w:t>
      </w:r>
      <w:proofErr w:type="spellStart"/>
      <w:r>
        <w:rPr>
          <w:rFonts w:hint="eastAsia"/>
        </w:rPr>
        <w:t>QLoRA</w:t>
      </w:r>
      <w:proofErr w:type="spellEnd"/>
      <w:r>
        <w:rPr>
          <w:rFonts w:hint="eastAsia"/>
        </w:rPr>
        <w:t>**：</w:t>
      </w:r>
    </w:p>
    <w:p w14:paraId="26035C0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 xml:space="preserve"> + 4-bit量化 + 双重量化 + 分页优化器</w:t>
      </w:r>
    </w:p>
    <w:p w14:paraId="69EDE7E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- 4-bit </w:t>
      </w:r>
      <w:proofErr w:type="spellStart"/>
      <w:r>
        <w:rPr>
          <w:rFonts w:hint="eastAsia"/>
        </w:rPr>
        <w:t>NormalFloat</w:t>
      </w:r>
      <w:proofErr w:type="spellEnd"/>
      <w:r>
        <w:rPr>
          <w:rFonts w:hint="eastAsia"/>
        </w:rPr>
        <w:t>（NF4）数据类型</w:t>
      </w:r>
    </w:p>
    <w:p w14:paraId="66E6A30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可训练参数类似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>，但基座模型用4bit存储</w:t>
      </w:r>
    </w:p>
    <w:p w14:paraId="3909CF30" w14:textId="77777777" w:rsidR="007E5412" w:rsidRDefault="007E5412" w:rsidP="007E5412">
      <w:pPr>
        <w:rPr>
          <w:rFonts w:hint="eastAsia"/>
        </w:rPr>
      </w:pPr>
    </w:p>
    <w:p w14:paraId="485E376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**关键区别**：</w:t>
      </w:r>
    </w:p>
    <w:p w14:paraId="617F875C" w14:textId="77777777" w:rsidR="007E5412" w:rsidRDefault="007E5412" w:rsidP="007E5412">
      <w:pPr>
        <w:rPr>
          <w:rFonts w:hint="eastAsia"/>
        </w:rPr>
      </w:pPr>
    </w:p>
    <w:p w14:paraId="7478CFA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特性 | 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 xml:space="preserve"> | </w:t>
      </w:r>
      <w:proofErr w:type="spellStart"/>
      <w:r>
        <w:rPr>
          <w:rFonts w:hint="eastAsia"/>
        </w:rPr>
        <w:t>QLoRA</w:t>
      </w:r>
      <w:proofErr w:type="spellEnd"/>
      <w:r>
        <w:rPr>
          <w:rFonts w:hint="eastAsia"/>
        </w:rPr>
        <w:t xml:space="preserve"> |</w:t>
      </w:r>
    </w:p>
    <w:p w14:paraId="59C4185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|------|------|-------|</w:t>
      </w:r>
    </w:p>
    <w:p w14:paraId="52E651B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基座精度 | 16bit | 4bit |</w:t>
      </w:r>
    </w:p>
    <w:p w14:paraId="68D9B55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显存占用（7B）| ~14GB | ~5GB |</w:t>
      </w:r>
    </w:p>
    <w:p w14:paraId="030EBEF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训练速度 | 基准 | 略慢（需反量化）|</w:t>
      </w:r>
    </w:p>
    <w:p w14:paraId="67C10D4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性能损失 | 无 | 极小（&lt;1%）|</w:t>
      </w:r>
    </w:p>
    <w:p w14:paraId="742841AD" w14:textId="77777777" w:rsidR="007E5412" w:rsidRDefault="007E5412" w:rsidP="007E5412">
      <w:pPr>
        <w:rPr>
          <w:rFonts w:hint="eastAsia"/>
        </w:rPr>
      </w:pPr>
    </w:p>
    <w:p w14:paraId="476C809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**使用场景**：</w:t>
      </w:r>
    </w:p>
    <w:p w14:paraId="288EB6C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LoRA</w:t>
      </w:r>
      <w:proofErr w:type="spellEnd"/>
      <w:r>
        <w:rPr>
          <w:rFonts w:hint="eastAsia"/>
        </w:rPr>
        <w:t>：显存充足，追求最佳性能</w:t>
      </w:r>
    </w:p>
    <w:p w14:paraId="06064BB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QLoRA</w:t>
      </w:r>
      <w:proofErr w:type="spellEnd"/>
      <w:r>
        <w:rPr>
          <w:rFonts w:hint="eastAsia"/>
        </w:rPr>
        <w:t>：显存受限（如单卡24GB训练33B模型）</w:t>
      </w:r>
    </w:p>
    <w:p w14:paraId="3A940632" w14:textId="77777777" w:rsidR="007E5412" w:rsidRDefault="007E5412" w:rsidP="007E5412">
      <w:pPr>
        <w:rPr>
          <w:rFonts w:hint="eastAsia"/>
        </w:rPr>
      </w:pPr>
    </w:p>
    <w:p w14:paraId="5BBE8E0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385B383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两种方法原理（30分）</w:t>
      </w:r>
    </w:p>
    <w:p w14:paraId="1E87C2F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量化技术理解（30分）</w:t>
      </w:r>
    </w:p>
    <w:p w14:paraId="594F275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显</w:t>
      </w:r>
      <w:proofErr w:type="gramStart"/>
      <w:r>
        <w:rPr>
          <w:rFonts w:hint="eastAsia"/>
        </w:rPr>
        <w:t>存计算</w:t>
      </w:r>
      <w:proofErr w:type="gramEnd"/>
      <w:r>
        <w:rPr>
          <w:rFonts w:hint="eastAsia"/>
        </w:rPr>
        <w:t>准确（20分）</w:t>
      </w:r>
    </w:p>
    <w:p w14:paraId="4CA420F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场景分析正确（20分）</w:t>
      </w:r>
    </w:p>
    <w:p w14:paraId="4F92B6EB" w14:textId="77777777" w:rsidR="007E5412" w:rsidRDefault="007E5412" w:rsidP="007E5412">
      <w:pPr>
        <w:rPr>
          <w:rFonts w:hint="eastAsia"/>
        </w:rPr>
      </w:pPr>
    </w:p>
    <w:p w14:paraId="4A803ED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34F8C143" w14:textId="77777777" w:rsidR="007E5412" w:rsidRDefault="007E5412" w:rsidP="007E5412">
      <w:pPr>
        <w:rPr>
          <w:rFonts w:hint="eastAsia"/>
        </w:rPr>
      </w:pPr>
    </w:p>
    <w:p w14:paraId="461AEF6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题目11：大模型评估方法</w:t>
      </w:r>
    </w:p>
    <w:p w14:paraId="125FD209" w14:textId="77777777" w:rsidR="007E5412" w:rsidRDefault="007E5412" w:rsidP="007E5412">
      <w:pPr>
        <w:rPr>
          <w:rFonts w:hint="eastAsia"/>
        </w:rPr>
      </w:pPr>
    </w:p>
    <w:p w14:paraId="010967E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60E3F17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请说明常用的LLM评估基准和评估维度。</w:t>
      </w:r>
    </w:p>
    <w:p w14:paraId="23B264CE" w14:textId="77777777" w:rsidR="007E5412" w:rsidRDefault="007E5412" w:rsidP="007E5412">
      <w:pPr>
        <w:rPr>
          <w:rFonts w:hint="eastAsia"/>
        </w:rPr>
      </w:pPr>
    </w:p>
    <w:p w14:paraId="0DD1EF3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49D36D58" w14:textId="77777777" w:rsidR="007E5412" w:rsidRDefault="007E5412" w:rsidP="007E5412">
      <w:pPr>
        <w:rPr>
          <w:rFonts w:hint="eastAsia"/>
        </w:rPr>
      </w:pPr>
    </w:p>
    <w:p w14:paraId="4F16AAA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**常用基准**：</w:t>
      </w:r>
    </w:p>
    <w:p w14:paraId="339E834B" w14:textId="77777777" w:rsidR="007E5412" w:rsidRDefault="007E5412" w:rsidP="007E5412">
      <w:pPr>
        <w:rPr>
          <w:rFonts w:hint="eastAsia"/>
        </w:rPr>
      </w:pPr>
    </w:p>
    <w:p w14:paraId="631FA2E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基准 | 考察能力 | 示例 |</w:t>
      </w:r>
    </w:p>
    <w:p w14:paraId="4FBA06E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|------|----------|------|</w:t>
      </w:r>
    </w:p>
    <w:p w14:paraId="2EA8D87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MMLU | 多学科知识 | 57个学科，4选1 |</w:t>
      </w:r>
    </w:p>
    <w:p w14:paraId="1E8423D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GSM8K | 数学推理 | 小学数学应用题 |</w:t>
      </w:r>
    </w:p>
    <w:p w14:paraId="4E5EEEA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</w:t>
      </w:r>
      <w:proofErr w:type="spellStart"/>
      <w:r>
        <w:rPr>
          <w:rFonts w:hint="eastAsia"/>
        </w:rPr>
        <w:t>HumanEval</w:t>
      </w:r>
      <w:proofErr w:type="spellEnd"/>
      <w:r>
        <w:rPr>
          <w:rFonts w:hint="eastAsia"/>
        </w:rPr>
        <w:t xml:space="preserve"> | 代码生成 | 编程题目 |</w:t>
      </w:r>
    </w:p>
    <w:p w14:paraId="2AF7565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BBH | 复杂推理 | 23个BIG-Bench任务 |</w:t>
      </w:r>
    </w:p>
    <w:p w14:paraId="6DB7116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</w:t>
      </w:r>
      <w:proofErr w:type="spellStart"/>
      <w:r>
        <w:rPr>
          <w:rFonts w:hint="eastAsia"/>
        </w:rPr>
        <w:t>AlpacaEval</w:t>
      </w:r>
      <w:proofErr w:type="spellEnd"/>
      <w:r>
        <w:rPr>
          <w:rFonts w:hint="eastAsia"/>
        </w:rPr>
        <w:t xml:space="preserve"> | 指令遵循 | 人类偏好对比 |</w:t>
      </w:r>
    </w:p>
    <w:p w14:paraId="232299AC" w14:textId="77777777" w:rsidR="007E5412" w:rsidRDefault="007E5412" w:rsidP="007E5412">
      <w:pPr>
        <w:rPr>
          <w:rFonts w:hint="eastAsia"/>
        </w:rPr>
      </w:pPr>
    </w:p>
    <w:p w14:paraId="016E107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**评估维度**：</w:t>
      </w:r>
    </w:p>
    <w:p w14:paraId="767A427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**知识准确性**：事实正确性</w:t>
      </w:r>
    </w:p>
    <w:p w14:paraId="4B542FD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**推理能力**：逻辑推理、数学计算</w:t>
      </w:r>
    </w:p>
    <w:p w14:paraId="77BC061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**代码能力**：代码生成、调试</w:t>
      </w:r>
    </w:p>
    <w:p w14:paraId="0341DED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**安全性**：有害内容检测</w:t>
      </w:r>
    </w:p>
    <w:p w14:paraId="110FCE1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5. **多语言**：非英语能力</w:t>
      </w:r>
    </w:p>
    <w:p w14:paraId="2661B088" w14:textId="77777777" w:rsidR="007E5412" w:rsidRDefault="007E5412" w:rsidP="007E5412">
      <w:pPr>
        <w:rPr>
          <w:rFonts w:hint="eastAsia"/>
        </w:rPr>
      </w:pPr>
    </w:p>
    <w:p w14:paraId="0CBE250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**评估方法**：</w:t>
      </w:r>
    </w:p>
    <w:p w14:paraId="759F4C4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自动评估：准确率、BLEU、ROUGE</w:t>
      </w:r>
    </w:p>
    <w:p w14:paraId="7B3EAF6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人工评估：偏好对比、A/B测试</w:t>
      </w:r>
    </w:p>
    <w:p w14:paraId="2EDC4B2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LLM评估：用GPT-4作为评判者</w:t>
      </w:r>
    </w:p>
    <w:p w14:paraId="543BE252" w14:textId="77777777" w:rsidR="007E5412" w:rsidRDefault="007E5412" w:rsidP="007E5412">
      <w:pPr>
        <w:rPr>
          <w:rFonts w:hint="eastAsia"/>
        </w:rPr>
      </w:pPr>
    </w:p>
    <w:p w14:paraId="186644C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26682EE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- 3个以上基准（30分）</w:t>
      </w:r>
    </w:p>
    <w:p w14:paraId="05DB18E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评估维度完整（30分）</w:t>
      </w:r>
    </w:p>
    <w:p w14:paraId="4156FB0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方法对比清楚（20分）</w:t>
      </w:r>
    </w:p>
    <w:p w14:paraId="40E8523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能说明局限（20分）</w:t>
      </w:r>
    </w:p>
    <w:p w14:paraId="2BA6132B" w14:textId="77777777" w:rsidR="007E5412" w:rsidRDefault="007E5412" w:rsidP="007E5412">
      <w:pPr>
        <w:rPr>
          <w:rFonts w:hint="eastAsia"/>
        </w:rPr>
      </w:pPr>
    </w:p>
    <w:p w14:paraId="1D3A2BA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5BA9164E" w14:textId="77777777" w:rsidR="007E5412" w:rsidRDefault="007E5412" w:rsidP="007E5412">
      <w:pPr>
        <w:rPr>
          <w:rFonts w:hint="eastAsia"/>
        </w:rPr>
      </w:pPr>
    </w:p>
    <w:p w14:paraId="00C9A57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题目12：位置编码对比</w:t>
      </w:r>
    </w:p>
    <w:p w14:paraId="52DDE574" w14:textId="77777777" w:rsidR="007E5412" w:rsidRDefault="007E5412" w:rsidP="007E5412">
      <w:pPr>
        <w:rPr>
          <w:rFonts w:hint="eastAsia"/>
        </w:rPr>
      </w:pPr>
    </w:p>
    <w:p w14:paraId="25B86C7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2F25973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请对比</w:t>
      </w:r>
      <w:proofErr w:type="spellStart"/>
      <w:r>
        <w:rPr>
          <w:rFonts w:hint="eastAsia"/>
        </w:rPr>
        <w:t>RoPE</w:t>
      </w:r>
      <w:proofErr w:type="spellEnd"/>
      <w:r>
        <w:rPr>
          <w:rFonts w:hint="eastAsia"/>
        </w:rPr>
        <w:t>、</w:t>
      </w:r>
      <w:proofErr w:type="spellStart"/>
      <w:r>
        <w:rPr>
          <w:rFonts w:hint="eastAsia"/>
        </w:rPr>
        <w:t>ALiBi</w:t>
      </w:r>
      <w:proofErr w:type="spellEnd"/>
      <w:r>
        <w:rPr>
          <w:rFonts w:hint="eastAsia"/>
        </w:rPr>
        <w:t>和Sinusoidal三种位置编码。</w:t>
      </w:r>
    </w:p>
    <w:p w14:paraId="502753ED" w14:textId="77777777" w:rsidR="007E5412" w:rsidRDefault="007E5412" w:rsidP="007E5412">
      <w:pPr>
        <w:rPr>
          <w:rFonts w:hint="eastAsia"/>
        </w:rPr>
      </w:pPr>
    </w:p>
    <w:p w14:paraId="0FCB8C5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0ED4500F" w14:textId="77777777" w:rsidR="007E5412" w:rsidRDefault="007E5412" w:rsidP="007E5412">
      <w:pPr>
        <w:rPr>
          <w:rFonts w:hint="eastAsia"/>
        </w:rPr>
      </w:pPr>
    </w:p>
    <w:p w14:paraId="0210107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编码 | 原理 | 外推性 | 复杂度 |</w:t>
      </w:r>
    </w:p>
    <w:p w14:paraId="3D55585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|------|------|--------|--------|</w:t>
      </w:r>
    </w:p>
    <w:p w14:paraId="0E2BB02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Sinusoidal | 正弦/余弦函数 | 差 | O(L²) |</w:t>
      </w:r>
    </w:p>
    <w:p w14:paraId="3D123DE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</w:t>
      </w:r>
      <w:proofErr w:type="spellStart"/>
      <w:r>
        <w:rPr>
          <w:rFonts w:hint="eastAsia"/>
        </w:rPr>
        <w:t>RoPE</w:t>
      </w:r>
      <w:proofErr w:type="spellEnd"/>
      <w:r>
        <w:rPr>
          <w:rFonts w:hint="eastAsia"/>
        </w:rPr>
        <w:t xml:space="preserve"> | 旋转矩阵 | 好 | O(L²) |</w:t>
      </w:r>
    </w:p>
    <w:p w14:paraId="7FDECB4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| </w:t>
      </w:r>
      <w:proofErr w:type="spellStart"/>
      <w:r>
        <w:rPr>
          <w:rFonts w:hint="eastAsia"/>
        </w:rPr>
        <w:t>ALiBi</w:t>
      </w:r>
      <w:proofErr w:type="spellEnd"/>
      <w:r>
        <w:rPr>
          <w:rFonts w:hint="eastAsia"/>
        </w:rPr>
        <w:t xml:space="preserve"> | 注意力偏置 | 最好 | O(1) |</w:t>
      </w:r>
    </w:p>
    <w:p w14:paraId="212900EB" w14:textId="77777777" w:rsidR="007E5412" w:rsidRDefault="007E5412" w:rsidP="007E5412">
      <w:pPr>
        <w:rPr>
          <w:rFonts w:hint="eastAsia"/>
        </w:rPr>
      </w:pPr>
    </w:p>
    <w:p w14:paraId="3D14EBB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**详细介绍**：</w:t>
      </w:r>
    </w:p>
    <w:p w14:paraId="66A4D6F3" w14:textId="77777777" w:rsidR="007E5412" w:rsidRDefault="007E5412" w:rsidP="007E5412">
      <w:pPr>
        <w:rPr>
          <w:rFonts w:hint="eastAsia"/>
        </w:rPr>
      </w:pPr>
    </w:p>
    <w:p w14:paraId="5CD71CF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**Sinusoidal（Transformer原始）**：</w:t>
      </w:r>
    </w:p>
    <w:p w14:paraId="437E1C4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公式：</w:t>
      </w:r>
      <w:proofErr w:type="gramStart"/>
      <w:r>
        <w:rPr>
          <w:rFonts w:hint="eastAsia"/>
        </w:rPr>
        <w:t>PE(</w:t>
      </w:r>
      <w:proofErr w:type="gramEnd"/>
      <w:r>
        <w:rPr>
          <w:rFonts w:hint="eastAsia"/>
        </w:rPr>
        <w:t>pos,2</w:t>
      </w:r>
      <w:proofErr w:type="gramStart"/>
      <w:r>
        <w:rPr>
          <w:rFonts w:hint="eastAsia"/>
        </w:rPr>
        <w:t>i)=</w:t>
      </w:r>
      <w:proofErr w:type="gramEnd"/>
      <w:r>
        <w:rPr>
          <w:rFonts w:hint="eastAsia"/>
        </w:rPr>
        <w:t>sin(pos/10000^(2i/d))</w:t>
      </w:r>
    </w:p>
    <w:p w14:paraId="580F714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缺点：外推能力弱，训练长度限制</w:t>
      </w:r>
    </w:p>
    <w:p w14:paraId="6379DEC6" w14:textId="77777777" w:rsidR="007E5412" w:rsidRDefault="007E5412" w:rsidP="007E5412">
      <w:pPr>
        <w:rPr>
          <w:rFonts w:hint="eastAsia"/>
        </w:rPr>
      </w:pPr>
    </w:p>
    <w:p w14:paraId="5564494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</w:t>
      </w:r>
      <w:proofErr w:type="spellStart"/>
      <w:r>
        <w:rPr>
          <w:rFonts w:hint="eastAsia"/>
        </w:rPr>
        <w:t>RoPE</w:t>
      </w:r>
      <w:proofErr w:type="spellEnd"/>
      <w:r>
        <w:rPr>
          <w:rFonts w:hint="eastAsia"/>
        </w:rPr>
        <w:t>（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>、GPT-</w:t>
      </w:r>
      <w:proofErr w:type="spellStart"/>
      <w:r>
        <w:rPr>
          <w:rFonts w:hint="eastAsia"/>
        </w:rPr>
        <w:t>NeoX</w:t>
      </w:r>
      <w:proofErr w:type="spellEnd"/>
      <w:r>
        <w:rPr>
          <w:rFonts w:hint="eastAsia"/>
        </w:rPr>
        <w:t>）**：</w:t>
      </w:r>
    </w:p>
    <w:p w14:paraId="035C834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在复数空间对Q、K旋转，位置信息自然体现在内积中</w:t>
      </w:r>
    </w:p>
    <w:p w14:paraId="0F25547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相对位置编码，外推性较好</w:t>
      </w:r>
    </w:p>
    <w:p w14:paraId="26266E57" w14:textId="77777777" w:rsidR="007E5412" w:rsidRDefault="007E5412" w:rsidP="007E5412">
      <w:pPr>
        <w:rPr>
          <w:rFonts w:hint="eastAsia"/>
        </w:rPr>
      </w:pPr>
    </w:p>
    <w:p w14:paraId="2B63C4E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</w:t>
      </w:r>
      <w:proofErr w:type="spellStart"/>
      <w:r>
        <w:rPr>
          <w:rFonts w:hint="eastAsia"/>
        </w:rPr>
        <w:t>ALiBi</w:t>
      </w:r>
      <w:proofErr w:type="spellEnd"/>
      <w:r>
        <w:rPr>
          <w:rFonts w:hint="eastAsia"/>
        </w:rPr>
        <w:t>（Bloom）**：</w:t>
      </w:r>
    </w:p>
    <w:p w14:paraId="2D861F8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不添加位置向量，在注意力分数上减去距离惩罚</w:t>
      </w:r>
    </w:p>
    <w:p w14:paraId="0D741B5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简单高效，外推性最好</w:t>
      </w:r>
    </w:p>
    <w:p w14:paraId="3A49B345" w14:textId="77777777" w:rsidR="007E5412" w:rsidRDefault="007E5412" w:rsidP="007E5412">
      <w:pPr>
        <w:rPr>
          <w:rFonts w:hint="eastAsia"/>
        </w:rPr>
      </w:pPr>
    </w:p>
    <w:p w14:paraId="386F2FA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1C845F2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三种编码原理（40分）</w:t>
      </w:r>
    </w:p>
    <w:p w14:paraId="1D443A0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对比表正确（30分）</w:t>
      </w:r>
    </w:p>
    <w:p w14:paraId="5D741CD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能说明外推性（30分）</w:t>
      </w:r>
    </w:p>
    <w:p w14:paraId="4A82C084" w14:textId="77777777" w:rsidR="007E5412" w:rsidRDefault="007E5412" w:rsidP="007E5412">
      <w:pPr>
        <w:rPr>
          <w:rFonts w:hint="eastAsia"/>
        </w:rPr>
      </w:pPr>
    </w:p>
    <w:p w14:paraId="1520571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14B96CEA" w14:textId="77777777" w:rsidR="007E5412" w:rsidRDefault="007E5412" w:rsidP="007E5412">
      <w:pPr>
        <w:rPr>
          <w:rFonts w:hint="eastAsia"/>
        </w:rPr>
      </w:pPr>
    </w:p>
    <w:p w14:paraId="28940DE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题目13：模型量化原理</w:t>
      </w:r>
    </w:p>
    <w:p w14:paraId="52E5EF92" w14:textId="77777777" w:rsidR="007E5412" w:rsidRDefault="007E5412" w:rsidP="007E5412">
      <w:pPr>
        <w:rPr>
          <w:rFonts w:hint="eastAsia"/>
        </w:rPr>
      </w:pPr>
    </w:p>
    <w:p w14:paraId="5A2484A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4602325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请说明模型量化的原理，以及GPTQ和AWQ两种方法的区别。</w:t>
      </w:r>
    </w:p>
    <w:p w14:paraId="5D512EFB" w14:textId="77777777" w:rsidR="007E5412" w:rsidRDefault="007E5412" w:rsidP="007E5412">
      <w:pPr>
        <w:rPr>
          <w:rFonts w:hint="eastAsia"/>
        </w:rPr>
      </w:pPr>
    </w:p>
    <w:p w14:paraId="0E84400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029A3002" w14:textId="77777777" w:rsidR="007E5412" w:rsidRDefault="007E5412" w:rsidP="007E5412">
      <w:pPr>
        <w:rPr>
          <w:rFonts w:hint="eastAsia"/>
        </w:rPr>
      </w:pPr>
    </w:p>
    <w:p w14:paraId="703064D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**量化原理**：</w:t>
      </w:r>
    </w:p>
    <w:p w14:paraId="0B98603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将浮点数（FP32/FP16）映射到低精度整数（INT8/INT4）</w:t>
      </w:r>
    </w:p>
    <w:p w14:paraId="6FB0416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映射公式：</w:t>
      </w:r>
      <w:proofErr w:type="spellStart"/>
      <w:r>
        <w:rPr>
          <w:rFonts w:hint="eastAsia"/>
        </w:rPr>
        <w:t>X_int</w:t>
      </w:r>
      <w:proofErr w:type="spellEnd"/>
      <w:r>
        <w:rPr>
          <w:rFonts w:hint="eastAsia"/>
        </w:rPr>
        <w:t xml:space="preserve"> = </w:t>
      </w:r>
      <w:proofErr w:type="gramStart"/>
      <w:r>
        <w:rPr>
          <w:rFonts w:hint="eastAsia"/>
        </w:rPr>
        <w:t>clamp(round(</w:t>
      </w:r>
      <w:proofErr w:type="spellStart"/>
      <w:proofErr w:type="gramEnd"/>
      <w:r>
        <w:rPr>
          <w:rFonts w:hint="eastAsia"/>
        </w:rPr>
        <w:t>X_fp</w:t>
      </w:r>
      <w:proofErr w:type="spellEnd"/>
      <w:r>
        <w:rPr>
          <w:rFonts w:hint="eastAsia"/>
        </w:rPr>
        <w:t xml:space="preserve"> / s) + z, 0, 2^b-1)</w:t>
      </w:r>
    </w:p>
    <w:p w14:paraId="57C9C5F6" w14:textId="77777777" w:rsidR="007E5412" w:rsidRDefault="007E5412" w:rsidP="007E5412">
      <w:pPr>
        <w:rPr>
          <w:rFonts w:hint="eastAsia"/>
        </w:rPr>
      </w:pPr>
    </w:p>
    <w:p w14:paraId="72BC5B6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**GPTQ（Generative Pretrained Transformer Quantization）**：</w:t>
      </w:r>
    </w:p>
    <w:p w14:paraId="3F0AC9D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逐层量化，用OBS方法补偿误差</w:t>
      </w:r>
    </w:p>
    <w:p w14:paraId="1BED43A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批量处理，速度快</w:t>
      </w:r>
    </w:p>
    <w:p w14:paraId="7849004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适合：GPU推理</w:t>
      </w:r>
    </w:p>
    <w:p w14:paraId="239CC737" w14:textId="77777777" w:rsidR="007E5412" w:rsidRDefault="007E5412" w:rsidP="007E5412">
      <w:pPr>
        <w:rPr>
          <w:rFonts w:hint="eastAsia"/>
        </w:rPr>
      </w:pPr>
    </w:p>
    <w:p w14:paraId="5093429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**AWQ（Activation-aware Weight Quantization）**：</w:t>
      </w:r>
    </w:p>
    <w:p w14:paraId="3C6EDB9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基于激活值分布选择重要权重通道</w:t>
      </w:r>
    </w:p>
    <w:p w14:paraId="03EA50C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保留1%重要权重为FP16</w:t>
      </w:r>
    </w:p>
    <w:p w14:paraId="4F29828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适合：边缘设备部署</w:t>
      </w:r>
    </w:p>
    <w:p w14:paraId="0680B97B" w14:textId="77777777" w:rsidR="007E5412" w:rsidRDefault="007E5412" w:rsidP="007E5412">
      <w:pPr>
        <w:rPr>
          <w:rFonts w:hint="eastAsia"/>
        </w:rPr>
      </w:pPr>
    </w:p>
    <w:p w14:paraId="135847A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**对比**：</w:t>
      </w:r>
    </w:p>
    <w:p w14:paraId="3CC18C56" w14:textId="77777777" w:rsidR="007E5412" w:rsidRDefault="007E5412" w:rsidP="007E5412">
      <w:pPr>
        <w:rPr>
          <w:rFonts w:hint="eastAsia"/>
        </w:rPr>
      </w:pPr>
    </w:p>
    <w:p w14:paraId="6831A1B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方法 | 原理 | 精度损失 | 速度 |</w:t>
      </w:r>
    </w:p>
    <w:p w14:paraId="53151D6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|------|------|----------|------|</w:t>
      </w:r>
    </w:p>
    <w:p w14:paraId="6C16D0C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GPTQ | 误差补偿 | 小 | 快 |</w:t>
      </w:r>
    </w:p>
    <w:p w14:paraId="4254A85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AWQ | 激活感知 | 极小 | 中等 |</w:t>
      </w:r>
    </w:p>
    <w:p w14:paraId="44CA7B5A" w14:textId="77777777" w:rsidR="007E5412" w:rsidRDefault="007E5412" w:rsidP="007E5412">
      <w:pPr>
        <w:rPr>
          <w:rFonts w:hint="eastAsia"/>
        </w:rPr>
      </w:pPr>
    </w:p>
    <w:p w14:paraId="26EB078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218DC6F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量化原理（30分）</w:t>
      </w:r>
    </w:p>
    <w:p w14:paraId="5716357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GPTQ理解（30分）</w:t>
      </w:r>
    </w:p>
    <w:p w14:paraId="0A0ED4C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AWQ理解（30分）</w:t>
      </w:r>
    </w:p>
    <w:p w14:paraId="7604A98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场景选择（10分）</w:t>
      </w:r>
    </w:p>
    <w:p w14:paraId="2BE7BF50" w14:textId="77777777" w:rsidR="007E5412" w:rsidRDefault="007E5412" w:rsidP="007E5412">
      <w:pPr>
        <w:rPr>
          <w:rFonts w:hint="eastAsia"/>
        </w:rPr>
      </w:pPr>
    </w:p>
    <w:p w14:paraId="74A326DE" w14:textId="77777777" w:rsidR="007E5412" w:rsidRDefault="007E5412" w:rsidP="007E5412">
      <w:pPr>
        <w:rPr>
          <w:rFonts w:hint="eastAsia"/>
        </w:rPr>
      </w:pPr>
    </w:p>
    <w:p w14:paraId="3217057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 四、高级题目</w:t>
      </w:r>
    </w:p>
    <w:p w14:paraId="38387E04" w14:textId="77777777" w:rsidR="007E5412" w:rsidRDefault="007E5412" w:rsidP="007E5412">
      <w:pPr>
        <w:rPr>
          <w:rFonts w:hint="eastAsia"/>
        </w:rPr>
      </w:pPr>
    </w:p>
    <w:p w14:paraId="6A47419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题目14：长文本处理技术</w:t>
      </w:r>
    </w:p>
    <w:p w14:paraId="4AACD590" w14:textId="77777777" w:rsidR="007E5412" w:rsidRDefault="007E5412" w:rsidP="007E5412">
      <w:pPr>
        <w:rPr>
          <w:rFonts w:hint="eastAsia"/>
        </w:rPr>
      </w:pPr>
    </w:p>
    <w:p w14:paraId="6389D19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393BB89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请列举并说明处理超长文本（100K+ token）的技术方案。</w:t>
      </w:r>
    </w:p>
    <w:p w14:paraId="4324A3E3" w14:textId="77777777" w:rsidR="007E5412" w:rsidRDefault="007E5412" w:rsidP="007E5412">
      <w:pPr>
        <w:rPr>
          <w:rFonts w:hint="eastAsia"/>
        </w:rPr>
      </w:pPr>
    </w:p>
    <w:p w14:paraId="6FB0160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514AE1B7" w14:textId="77777777" w:rsidR="007E5412" w:rsidRDefault="007E5412" w:rsidP="007E5412">
      <w:pPr>
        <w:rPr>
          <w:rFonts w:hint="eastAsia"/>
        </w:rPr>
      </w:pPr>
    </w:p>
    <w:p w14:paraId="40C2000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**1. 稀疏注意力**：</w:t>
      </w:r>
    </w:p>
    <w:p w14:paraId="6D87B82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限制每个token只关注局部窗口</w:t>
      </w:r>
    </w:p>
    <w:p w14:paraId="0AB07F1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结合全局token捕捉长距离</w:t>
      </w:r>
    </w:p>
    <w:p w14:paraId="3007935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代表：</w:t>
      </w:r>
      <w:proofErr w:type="spellStart"/>
      <w:r>
        <w:rPr>
          <w:rFonts w:hint="eastAsia"/>
        </w:rPr>
        <w:t>Longformer</w:t>
      </w:r>
      <w:proofErr w:type="spellEnd"/>
      <w:r>
        <w:rPr>
          <w:rFonts w:hint="eastAsia"/>
        </w:rPr>
        <w:t>、</w:t>
      </w:r>
      <w:proofErr w:type="spellStart"/>
      <w:r>
        <w:rPr>
          <w:rFonts w:hint="eastAsia"/>
        </w:rPr>
        <w:t>BigBird</w:t>
      </w:r>
      <w:proofErr w:type="spellEnd"/>
      <w:r>
        <w:rPr>
          <w:rFonts w:hint="eastAsia"/>
        </w:rPr>
        <w:t>（O(N)复杂度）</w:t>
      </w:r>
    </w:p>
    <w:p w14:paraId="2DACDE48" w14:textId="77777777" w:rsidR="007E5412" w:rsidRDefault="007E5412" w:rsidP="007E5412">
      <w:pPr>
        <w:rPr>
          <w:rFonts w:hint="eastAsia"/>
        </w:rPr>
      </w:pPr>
    </w:p>
    <w:p w14:paraId="5BD829E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**2. 线性注意力**：</w:t>
      </w:r>
    </w:p>
    <w:p w14:paraId="0ECD44A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重写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>(QK^T)V为φ(Q)φ(K)^TV</w:t>
      </w:r>
    </w:p>
    <w:p w14:paraId="73CFDFE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改变计算顺序，O(N)复杂度</w:t>
      </w:r>
    </w:p>
    <w:p w14:paraId="08CCCEC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代表：Linear Transformer、Performer</w:t>
      </w:r>
    </w:p>
    <w:p w14:paraId="34263EF4" w14:textId="77777777" w:rsidR="007E5412" w:rsidRDefault="007E5412" w:rsidP="007E5412">
      <w:pPr>
        <w:rPr>
          <w:rFonts w:hint="eastAsia"/>
        </w:rPr>
      </w:pPr>
    </w:p>
    <w:p w14:paraId="3A49DE1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**3. 分块/滑动窗口**：</w:t>
      </w:r>
    </w:p>
    <w:p w14:paraId="3EDB300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将长文分割为重叠的块</w:t>
      </w:r>
    </w:p>
    <w:p w14:paraId="79CED53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分块独立处理，融合结果</w:t>
      </w:r>
    </w:p>
    <w:p w14:paraId="0ED74454" w14:textId="77777777" w:rsidR="007E5412" w:rsidRDefault="007E5412" w:rsidP="007E5412">
      <w:pPr>
        <w:rPr>
          <w:rFonts w:hint="eastAsia"/>
        </w:rPr>
      </w:pPr>
    </w:p>
    <w:p w14:paraId="736502C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**4. 层次化方法**：</w:t>
      </w:r>
    </w:p>
    <w:p w14:paraId="0528C2A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Pooling压缩序列长度</w:t>
      </w:r>
    </w:p>
    <w:p w14:paraId="07C0F87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多层级Transformer处理</w:t>
      </w:r>
    </w:p>
    <w:p w14:paraId="11086E48" w14:textId="77777777" w:rsidR="007E5412" w:rsidRDefault="007E5412" w:rsidP="007E5412">
      <w:pPr>
        <w:rPr>
          <w:rFonts w:hint="eastAsia"/>
        </w:rPr>
      </w:pPr>
    </w:p>
    <w:p w14:paraId="0B7B887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**5. 工程优化**：</w:t>
      </w:r>
    </w:p>
    <w:p w14:paraId="1D2EFB9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FlashAttention</w:t>
      </w:r>
      <w:proofErr w:type="spellEnd"/>
      <w:r>
        <w:rPr>
          <w:rFonts w:hint="eastAsia"/>
        </w:rPr>
        <w:t>减少内存访问</w:t>
      </w:r>
    </w:p>
    <w:p w14:paraId="2E75EEA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序列并行分布式训练</w:t>
      </w:r>
    </w:p>
    <w:p w14:paraId="7D52262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梯度检查点节省显存</w:t>
      </w:r>
    </w:p>
    <w:p w14:paraId="538DC489" w14:textId="77777777" w:rsidR="007E5412" w:rsidRDefault="007E5412" w:rsidP="007E5412">
      <w:pPr>
        <w:rPr>
          <w:rFonts w:hint="eastAsia"/>
        </w:rPr>
      </w:pPr>
    </w:p>
    <w:p w14:paraId="00B9A20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**主流模型方案**：</w:t>
      </w:r>
    </w:p>
    <w:p w14:paraId="6C8A7DE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GPT-4：128K上下文</w:t>
      </w:r>
    </w:p>
    <w:p w14:paraId="180BDA3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Claude：200K上下文</w:t>
      </w:r>
    </w:p>
    <w:p w14:paraId="19BF14E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Gemini：1M上下文</w:t>
      </w:r>
    </w:p>
    <w:p w14:paraId="52926A44" w14:textId="77777777" w:rsidR="007E5412" w:rsidRDefault="007E5412" w:rsidP="007E5412">
      <w:pPr>
        <w:rPr>
          <w:rFonts w:hint="eastAsia"/>
        </w:rPr>
      </w:pPr>
    </w:p>
    <w:p w14:paraId="560385F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60368D8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- 4种以上方法（40分）</w:t>
      </w:r>
    </w:p>
    <w:p w14:paraId="27E11EA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各方法原理（40分）</w:t>
      </w:r>
    </w:p>
    <w:p w14:paraId="0261007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能分析trade-off（20分）</w:t>
      </w:r>
    </w:p>
    <w:p w14:paraId="5E5BF0B5" w14:textId="77777777" w:rsidR="007E5412" w:rsidRDefault="007E5412" w:rsidP="007E5412">
      <w:pPr>
        <w:rPr>
          <w:rFonts w:hint="eastAsia"/>
        </w:rPr>
      </w:pPr>
    </w:p>
    <w:p w14:paraId="082E25E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6D71BB3A" w14:textId="77777777" w:rsidR="007E5412" w:rsidRDefault="007E5412" w:rsidP="007E5412">
      <w:pPr>
        <w:rPr>
          <w:rFonts w:hint="eastAsia"/>
        </w:rPr>
      </w:pPr>
    </w:p>
    <w:p w14:paraId="3F28A0D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题目15：DPO原理</w:t>
      </w:r>
    </w:p>
    <w:p w14:paraId="14B06E25" w14:textId="77777777" w:rsidR="007E5412" w:rsidRDefault="007E5412" w:rsidP="007E5412">
      <w:pPr>
        <w:rPr>
          <w:rFonts w:hint="eastAsia"/>
        </w:rPr>
      </w:pPr>
    </w:p>
    <w:p w14:paraId="4F7E40D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3989F87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请详细解释DPO（Direct Preference Optimization）的原理，以及与PPO的对比。</w:t>
      </w:r>
    </w:p>
    <w:p w14:paraId="7D0E5CFF" w14:textId="77777777" w:rsidR="007E5412" w:rsidRDefault="007E5412" w:rsidP="007E5412">
      <w:pPr>
        <w:rPr>
          <w:rFonts w:hint="eastAsia"/>
        </w:rPr>
      </w:pPr>
    </w:p>
    <w:p w14:paraId="2B12AC6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066DD34D" w14:textId="77777777" w:rsidR="007E5412" w:rsidRDefault="007E5412" w:rsidP="007E5412">
      <w:pPr>
        <w:rPr>
          <w:rFonts w:hint="eastAsia"/>
        </w:rPr>
      </w:pPr>
    </w:p>
    <w:p w14:paraId="3E4FF48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**核心思想**：</w:t>
      </w:r>
    </w:p>
    <w:p w14:paraId="1C65E5A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将偏好学习转化为监督学习问题，直接从偏好数据推导最优策略。</w:t>
      </w:r>
    </w:p>
    <w:p w14:paraId="0C27C0AA" w14:textId="77777777" w:rsidR="007E5412" w:rsidRDefault="007E5412" w:rsidP="007E5412">
      <w:pPr>
        <w:rPr>
          <w:rFonts w:hint="eastAsia"/>
        </w:rPr>
      </w:pPr>
    </w:p>
    <w:p w14:paraId="6C16E57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**数学推导**：</w:t>
      </w:r>
    </w:p>
    <w:p w14:paraId="456CF5E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从RLHF目标出发，最优策略有闭式解</w:t>
      </w:r>
    </w:p>
    <w:p w14:paraId="0023188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偏好概率可以用策略表示</w:t>
      </w:r>
    </w:p>
    <w:p w14:paraId="5D6FE86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直接优化偏好对损失函数</w:t>
      </w:r>
    </w:p>
    <w:p w14:paraId="29347617" w14:textId="77777777" w:rsidR="007E5412" w:rsidRDefault="007E5412" w:rsidP="007E5412">
      <w:pPr>
        <w:rPr>
          <w:rFonts w:hint="eastAsia"/>
        </w:rPr>
      </w:pPr>
    </w:p>
    <w:p w14:paraId="5CA3261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**损失函数**：</w:t>
      </w:r>
    </w:p>
    <w:p w14:paraId="79F878F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4C44D82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L_DPO = -E[log σ(β log(π_θ(</w:t>
      </w:r>
      <w:proofErr w:type="spellStart"/>
      <w:r>
        <w:rPr>
          <w:rFonts w:hint="eastAsia"/>
        </w:rPr>
        <w:t>y_w|x</w:t>
      </w:r>
      <w:proofErr w:type="spellEnd"/>
      <w:r>
        <w:rPr>
          <w:rFonts w:hint="eastAsia"/>
        </w:rPr>
        <w:t>)/π_ref(</w:t>
      </w:r>
      <w:proofErr w:type="spellStart"/>
      <w:r>
        <w:rPr>
          <w:rFonts w:hint="eastAsia"/>
        </w:rPr>
        <w:t>y_w|x</w:t>
      </w:r>
      <w:proofErr w:type="spellEnd"/>
      <w:r>
        <w:rPr>
          <w:rFonts w:hint="eastAsia"/>
        </w:rPr>
        <w:t xml:space="preserve">)) </w:t>
      </w:r>
    </w:p>
    <w:p w14:paraId="0824E39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           - β log(π_θ(</w:t>
      </w:r>
      <w:proofErr w:type="spellStart"/>
      <w:r>
        <w:rPr>
          <w:rFonts w:hint="eastAsia"/>
        </w:rPr>
        <w:t>y_l|x</w:t>
      </w:r>
      <w:proofErr w:type="spellEnd"/>
      <w:r>
        <w:rPr>
          <w:rFonts w:hint="eastAsia"/>
        </w:rPr>
        <w:t>)/π_ref(</w:t>
      </w:r>
      <w:proofErr w:type="spellStart"/>
      <w:r>
        <w:rPr>
          <w:rFonts w:hint="eastAsia"/>
        </w:rPr>
        <w:t>y_l|x</w:t>
      </w:r>
      <w:proofErr w:type="spellEnd"/>
      <w:r>
        <w:rPr>
          <w:rFonts w:hint="eastAsia"/>
        </w:rPr>
        <w:t>)))]</w:t>
      </w:r>
    </w:p>
    <w:p w14:paraId="0A3B59F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21F73139" w14:textId="77777777" w:rsidR="007E5412" w:rsidRDefault="007E5412" w:rsidP="007E5412">
      <w:pPr>
        <w:rPr>
          <w:rFonts w:hint="eastAsia"/>
        </w:rPr>
      </w:pPr>
    </w:p>
    <w:p w14:paraId="23281F0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**对比PPO**：</w:t>
      </w:r>
    </w:p>
    <w:p w14:paraId="553B9979" w14:textId="77777777" w:rsidR="007E5412" w:rsidRDefault="007E5412" w:rsidP="007E5412">
      <w:pPr>
        <w:rPr>
          <w:rFonts w:hint="eastAsia"/>
        </w:rPr>
      </w:pPr>
    </w:p>
    <w:p w14:paraId="6A7BA4C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特性 | PPO | DPO |</w:t>
      </w:r>
    </w:p>
    <w:p w14:paraId="246E314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|------|-----|-----|</w:t>
      </w:r>
    </w:p>
    <w:p w14:paraId="326449D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需要RM | 是 | 否 |</w:t>
      </w:r>
    </w:p>
    <w:p w14:paraId="4C7215B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模型数量 | 4个 | 2个 |</w:t>
      </w:r>
    </w:p>
    <w:p w14:paraId="4FB838C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训练稳定性 | 差 | 好 |</w:t>
      </w:r>
    </w:p>
    <w:p w14:paraId="696699E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超参数敏感度 | 高 | 低 |</w:t>
      </w:r>
    </w:p>
    <w:p w14:paraId="202A556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实现复杂度 | 高 | 低 |</w:t>
      </w:r>
    </w:p>
    <w:p w14:paraId="131B5C9D" w14:textId="77777777" w:rsidR="007E5412" w:rsidRDefault="007E5412" w:rsidP="007E5412">
      <w:pPr>
        <w:rPr>
          <w:rFonts w:hint="eastAsia"/>
        </w:rPr>
      </w:pPr>
    </w:p>
    <w:p w14:paraId="1BBCA0B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**优势**：</w:t>
      </w:r>
    </w:p>
    <w:p w14:paraId="2E6F6B3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无需训练奖励模型</w:t>
      </w:r>
    </w:p>
    <w:p w14:paraId="0371272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训练更稳定</w:t>
      </w:r>
    </w:p>
    <w:p w14:paraId="26F7B48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显存占用减少50%</w:t>
      </w:r>
    </w:p>
    <w:p w14:paraId="07D62D3D" w14:textId="77777777" w:rsidR="007E5412" w:rsidRDefault="007E5412" w:rsidP="007E5412">
      <w:pPr>
        <w:rPr>
          <w:rFonts w:hint="eastAsia"/>
        </w:rPr>
      </w:pPr>
    </w:p>
    <w:p w14:paraId="3E92307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**评分要点**：</w:t>
      </w:r>
    </w:p>
    <w:p w14:paraId="095AEF2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数学推导理解（30分）</w:t>
      </w:r>
    </w:p>
    <w:p w14:paraId="0095401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对比PPO准确（40分）</w:t>
      </w:r>
    </w:p>
    <w:p w14:paraId="78C7E66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优势和局限（30分）</w:t>
      </w:r>
    </w:p>
    <w:p w14:paraId="27DDEA09" w14:textId="77777777" w:rsidR="007E5412" w:rsidRDefault="007E5412" w:rsidP="007E5412">
      <w:pPr>
        <w:rPr>
          <w:rFonts w:hint="eastAsia"/>
        </w:rPr>
      </w:pPr>
    </w:p>
    <w:p w14:paraId="076835B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43E143CF" w14:textId="77777777" w:rsidR="007E5412" w:rsidRDefault="007E5412" w:rsidP="007E5412">
      <w:pPr>
        <w:rPr>
          <w:rFonts w:hint="eastAsia"/>
        </w:rPr>
      </w:pPr>
    </w:p>
    <w:p w14:paraId="33F33AF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题目16：大模型幻觉缓解</w:t>
      </w:r>
    </w:p>
    <w:p w14:paraId="152AA6C6" w14:textId="77777777" w:rsidR="007E5412" w:rsidRDefault="007E5412" w:rsidP="007E5412">
      <w:pPr>
        <w:rPr>
          <w:rFonts w:hint="eastAsia"/>
        </w:rPr>
      </w:pPr>
    </w:p>
    <w:p w14:paraId="204CA98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380FC72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请系统阐述大模型幻觉的产生原因和缓解方法。</w:t>
      </w:r>
    </w:p>
    <w:p w14:paraId="5058F937" w14:textId="77777777" w:rsidR="007E5412" w:rsidRDefault="007E5412" w:rsidP="007E5412">
      <w:pPr>
        <w:rPr>
          <w:rFonts w:hint="eastAsia"/>
        </w:rPr>
      </w:pPr>
    </w:p>
    <w:p w14:paraId="005D941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2106F96B" w14:textId="77777777" w:rsidR="007E5412" w:rsidRDefault="007E5412" w:rsidP="007E5412">
      <w:pPr>
        <w:rPr>
          <w:rFonts w:hint="eastAsia"/>
        </w:rPr>
      </w:pPr>
    </w:p>
    <w:p w14:paraId="239B472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**产生原因**：</w:t>
      </w:r>
    </w:p>
    <w:p w14:paraId="17057DC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**训练数据问题**：错误信息、过时信息、矛盾信息</w:t>
      </w:r>
    </w:p>
    <w:p w14:paraId="48B6461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**模型层面**：</w:t>
      </w:r>
      <w:proofErr w:type="spellStart"/>
      <w:r>
        <w:rPr>
          <w:rFonts w:hint="eastAsia"/>
        </w:rPr>
        <w:t>softmax</w:t>
      </w:r>
      <w:proofErr w:type="spellEnd"/>
      <w:r>
        <w:rPr>
          <w:rFonts w:hint="eastAsia"/>
        </w:rPr>
        <w:t>分布过于均匀，缺乏不确定性表达</w:t>
      </w:r>
    </w:p>
    <w:p w14:paraId="13AC505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**解码策略**：贪婪解码导致错误累积</w:t>
      </w:r>
    </w:p>
    <w:p w14:paraId="54935EA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**知识边界**：模型知识截止日期后的事件</w:t>
      </w:r>
    </w:p>
    <w:p w14:paraId="34A39506" w14:textId="77777777" w:rsidR="007E5412" w:rsidRDefault="007E5412" w:rsidP="007E5412">
      <w:pPr>
        <w:rPr>
          <w:rFonts w:hint="eastAsia"/>
        </w:rPr>
      </w:pPr>
    </w:p>
    <w:p w14:paraId="0298C4E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**缓解方法**：</w:t>
      </w:r>
    </w:p>
    <w:p w14:paraId="39C75EFC" w14:textId="77777777" w:rsidR="007E5412" w:rsidRDefault="007E5412" w:rsidP="007E5412">
      <w:pPr>
        <w:rPr>
          <w:rFonts w:hint="eastAsia"/>
        </w:rPr>
      </w:pPr>
    </w:p>
    <w:p w14:paraId="3093CDC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**训练阶段**：</w:t>
      </w:r>
    </w:p>
    <w:p w14:paraId="314B23A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高质量数据筛选和清洗</w:t>
      </w:r>
    </w:p>
    <w:p w14:paraId="2AA403B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RLHF用偏好数据引导</w:t>
      </w:r>
    </w:p>
    <w:p w14:paraId="712EED2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事实性增强的预训练</w:t>
      </w:r>
    </w:p>
    <w:p w14:paraId="304CC610" w14:textId="77777777" w:rsidR="007E5412" w:rsidRDefault="007E5412" w:rsidP="007E5412">
      <w:pPr>
        <w:rPr>
          <w:rFonts w:hint="eastAsia"/>
        </w:rPr>
      </w:pPr>
    </w:p>
    <w:p w14:paraId="0C57260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**推理阶段**：</w:t>
      </w:r>
    </w:p>
    <w:p w14:paraId="0659FE8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**RAG**：检索增强，外挂知识库</w:t>
      </w:r>
    </w:p>
    <w:p w14:paraId="45867F2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</w:t>
      </w:r>
      <w:proofErr w:type="spellStart"/>
      <w:r>
        <w:rPr>
          <w:rFonts w:hint="eastAsia"/>
        </w:rPr>
        <w:t>CoT</w:t>
      </w:r>
      <w:proofErr w:type="spellEnd"/>
      <w:r>
        <w:rPr>
          <w:rFonts w:hint="eastAsia"/>
        </w:rPr>
        <w:t>验证**：要求模型自我验证</w:t>
      </w:r>
    </w:p>
    <w:p w14:paraId="53C8A32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**采样策略**：温度、Top-p调参</w:t>
      </w:r>
    </w:p>
    <w:p w14:paraId="5328F56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4. **约束解码**：基于知识图谱约束生成</w:t>
      </w:r>
    </w:p>
    <w:p w14:paraId="655B3427" w14:textId="77777777" w:rsidR="007E5412" w:rsidRDefault="007E5412" w:rsidP="007E5412">
      <w:pPr>
        <w:rPr>
          <w:rFonts w:hint="eastAsia"/>
        </w:rPr>
      </w:pPr>
    </w:p>
    <w:p w14:paraId="76EC9DC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**评估阶段**：</w:t>
      </w:r>
    </w:p>
    <w:p w14:paraId="6E6E8EF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事实性评估基准</w:t>
      </w:r>
    </w:p>
    <w:p w14:paraId="226ED33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自一致性检查</w:t>
      </w:r>
    </w:p>
    <w:p w14:paraId="10AA0E8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引用溯源要求</w:t>
      </w:r>
    </w:p>
    <w:p w14:paraId="66FCC65B" w14:textId="77777777" w:rsidR="007E5412" w:rsidRDefault="007E5412" w:rsidP="007E5412">
      <w:pPr>
        <w:rPr>
          <w:rFonts w:hint="eastAsia"/>
        </w:rPr>
      </w:pPr>
    </w:p>
    <w:p w14:paraId="0A52856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1AD55D7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原因分析全面（30分）</w:t>
      </w:r>
    </w:p>
    <w:p w14:paraId="066EB6C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- 3类以上缓解方法（50分）</w:t>
      </w:r>
    </w:p>
    <w:p w14:paraId="6065E9D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能说明RAG关键作用（20分）</w:t>
      </w:r>
    </w:p>
    <w:p w14:paraId="40C9EF19" w14:textId="77777777" w:rsidR="007E5412" w:rsidRDefault="007E5412" w:rsidP="007E5412">
      <w:pPr>
        <w:rPr>
          <w:rFonts w:hint="eastAsia"/>
        </w:rPr>
      </w:pPr>
    </w:p>
    <w:p w14:paraId="1DE658D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28EA0F63" w14:textId="77777777" w:rsidR="007E5412" w:rsidRDefault="007E5412" w:rsidP="007E5412">
      <w:pPr>
        <w:rPr>
          <w:rFonts w:hint="eastAsia"/>
        </w:rPr>
      </w:pPr>
    </w:p>
    <w:p w14:paraId="365D0B0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题目17：大模型Agent设计</w:t>
      </w:r>
    </w:p>
    <w:p w14:paraId="2A7DD381" w14:textId="77777777" w:rsidR="007E5412" w:rsidRDefault="007E5412" w:rsidP="007E5412">
      <w:pPr>
        <w:rPr>
          <w:rFonts w:hint="eastAsia"/>
        </w:rPr>
      </w:pPr>
    </w:p>
    <w:p w14:paraId="3827D74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6B7A895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请设计一个能使用工具的大模型Agent，说明核心组件和工作流程。</w:t>
      </w:r>
    </w:p>
    <w:p w14:paraId="56F3EAE8" w14:textId="77777777" w:rsidR="007E5412" w:rsidRDefault="007E5412" w:rsidP="007E5412">
      <w:pPr>
        <w:rPr>
          <w:rFonts w:hint="eastAsia"/>
        </w:rPr>
      </w:pPr>
    </w:p>
    <w:p w14:paraId="66879C8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7B8C9D23" w14:textId="77777777" w:rsidR="007E5412" w:rsidRDefault="007E5412" w:rsidP="007E5412">
      <w:pPr>
        <w:rPr>
          <w:rFonts w:hint="eastAsia"/>
        </w:rPr>
      </w:pPr>
    </w:p>
    <w:p w14:paraId="5C754D7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**核心组件**：</w:t>
      </w:r>
    </w:p>
    <w:p w14:paraId="1B298A8D" w14:textId="77777777" w:rsidR="007E5412" w:rsidRDefault="007E5412" w:rsidP="007E5412">
      <w:pPr>
        <w:rPr>
          <w:rFonts w:hint="eastAsia"/>
        </w:rPr>
      </w:pPr>
    </w:p>
    <w:p w14:paraId="23B4FF2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1. **规划模块**：</w:t>
      </w:r>
    </w:p>
    <w:p w14:paraId="71ADD41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任务分解为子目标</w:t>
      </w:r>
    </w:p>
    <w:p w14:paraId="34AE241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</w:t>
      </w:r>
      <w:proofErr w:type="spellStart"/>
      <w:r>
        <w:rPr>
          <w:rFonts w:hint="eastAsia"/>
        </w:rPr>
        <w:t>ReAct</w:t>
      </w:r>
      <w:proofErr w:type="spellEnd"/>
      <w:r>
        <w:rPr>
          <w:rFonts w:hint="eastAsia"/>
        </w:rPr>
        <w:t>模式（</w:t>
      </w:r>
      <w:proofErr w:type="spellStart"/>
      <w:r>
        <w:rPr>
          <w:rFonts w:hint="eastAsia"/>
        </w:rPr>
        <w:t>Reason+Act</w:t>
      </w:r>
      <w:proofErr w:type="spellEnd"/>
      <w:r>
        <w:rPr>
          <w:rFonts w:hint="eastAsia"/>
        </w:rPr>
        <w:t>交替）</w:t>
      </w:r>
    </w:p>
    <w:p w14:paraId="17AA4C2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思维树（Tree-of-Thoughts）</w:t>
      </w:r>
    </w:p>
    <w:p w14:paraId="7B388C45" w14:textId="77777777" w:rsidR="007E5412" w:rsidRDefault="007E5412" w:rsidP="007E5412">
      <w:pPr>
        <w:rPr>
          <w:rFonts w:hint="eastAsia"/>
        </w:rPr>
      </w:pPr>
    </w:p>
    <w:p w14:paraId="436A28E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**记忆模块**：</w:t>
      </w:r>
    </w:p>
    <w:p w14:paraId="5AB101A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短期记忆：对话历史（滑动窗口）</w:t>
      </w:r>
    </w:p>
    <w:p w14:paraId="53998A0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长期记忆：向量数据库存储</w:t>
      </w:r>
    </w:p>
    <w:p w14:paraId="445051DB" w14:textId="77777777" w:rsidR="007E5412" w:rsidRDefault="007E5412" w:rsidP="007E5412">
      <w:pPr>
        <w:rPr>
          <w:rFonts w:hint="eastAsia"/>
        </w:rPr>
      </w:pPr>
    </w:p>
    <w:p w14:paraId="5861244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**工具调用**：</w:t>
      </w:r>
    </w:p>
    <w:p w14:paraId="21BADE2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API编排层</w:t>
      </w:r>
    </w:p>
    <w:p w14:paraId="18E9C79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函数定义（JSON Schema）</w:t>
      </w:r>
    </w:p>
    <w:p w14:paraId="5B9A35D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参数校验和错误处理</w:t>
      </w:r>
    </w:p>
    <w:p w14:paraId="461007A4" w14:textId="77777777" w:rsidR="007E5412" w:rsidRDefault="007E5412" w:rsidP="007E5412">
      <w:pPr>
        <w:rPr>
          <w:rFonts w:hint="eastAsia"/>
        </w:rPr>
      </w:pPr>
    </w:p>
    <w:p w14:paraId="7002018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**工作流程**：</w:t>
      </w:r>
    </w:p>
    <w:p w14:paraId="1802A2C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382B0E8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用户输入 → 规划（拆解任务）→ 选择工具 → 执行工具 </w:t>
      </w:r>
    </w:p>
    <w:p w14:paraId="66D9E66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→ 观察结果 → 决策（继续/完成）→ 生成回答</w:t>
      </w:r>
    </w:p>
    <w:p w14:paraId="5069CE1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061366A7" w14:textId="77777777" w:rsidR="007E5412" w:rsidRDefault="007E5412" w:rsidP="007E5412">
      <w:pPr>
        <w:rPr>
          <w:rFonts w:hint="eastAsia"/>
        </w:rPr>
      </w:pPr>
    </w:p>
    <w:p w14:paraId="3155CD8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**示例场景**：</w:t>
      </w:r>
    </w:p>
    <w:p w14:paraId="43BAFBC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775ACB0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用户：帮我查一下今天北京的天气，然后推荐景点</w:t>
      </w:r>
    </w:p>
    <w:p w14:paraId="712C9AE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Agent：</w:t>
      </w:r>
    </w:p>
    <w:p w14:paraId="57402A7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调用天气API获取数据</w:t>
      </w:r>
    </w:p>
    <w:p w14:paraId="53AA3C9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根据天气调用知识库检索景点</w:t>
      </w:r>
    </w:p>
    <w:p w14:paraId="44E38ED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3. 综合生成推荐回答</w:t>
      </w:r>
    </w:p>
    <w:p w14:paraId="68EC0FC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```</w:t>
      </w:r>
    </w:p>
    <w:p w14:paraId="4326CD57" w14:textId="77777777" w:rsidR="007E5412" w:rsidRDefault="007E5412" w:rsidP="007E5412">
      <w:pPr>
        <w:rPr>
          <w:rFonts w:hint="eastAsia"/>
        </w:rPr>
      </w:pPr>
    </w:p>
    <w:p w14:paraId="42A0605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1D9CCC5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三组件完整（30分）</w:t>
      </w:r>
    </w:p>
    <w:p w14:paraId="2358CEB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流程清楚（30分）</w:t>
      </w:r>
    </w:p>
    <w:p w14:paraId="20FE645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能举例说明（20分）</w:t>
      </w:r>
    </w:p>
    <w:p w14:paraId="5A5D64F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理解</w:t>
      </w:r>
      <w:proofErr w:type="spellStart"/>
      <w:r>
        <w:rPr>
          <w:rFonts w:hint="eastAsia"/>
        </w:rPr>
        <w:t>ReAct</w:t>
      </w:r>
      <w:proofErr w:type="spellEnd"/>
      <w:r>
        <w:rPr>
          <w:rFonts w:hint="eastAsia"/>
        </w:rPr>
        <w:t>（20分）</w:t>
      </w:r>
    </w:p>
    <w:p w14:paraId="4BF6D9AE" w14:textId="77777777" w:rsidR="007E5412" w:rsidRDefault="007E5412" w:rsidP="007E5412">
      <w:pPr>
        <w:rPr>
          <w:rFonts w:hint="eastAsia"/>
        </w:rPr>
      </w:pPr>
    </w:p>
    <w:p w14:paraId="5809B76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07CE10C3" w14:textId="77777777" w:rsidR="007E5412" w:rsidRDefault="007E5412" w:rsidP="007E5412">
      <w:pPr>
        <w:rPr>
          <w:rFonts w:hint="eastAsia"/>
        </w:rPr>
      </w:pPr>
    </w:p>
    <w:p w14:paraId="0765C59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题目18：大模型训练稳定性</w:t>
      </w:r>
    </w:p>
    <w:p w14:paraId="665AB10F" w14:textId="77777777" w:rsidR="007E5412" w:rsidRDefault="007E5412" w:rsidP="007E5412">
      <w:pPr>
        <w:rPr>
          <w:rFonts w:hint="eastAsia"/>
        </w:rPr>
      </w:pPr>
    </w:p>
    <w:p w14:paraId="40477FE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12030A5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请说明大模型训练中常见的稳定性问题及解决方案。</w:t>
      </w:r>
    </w:p>
    <w:p w14:paraId="19AFF596" w14:textId="77777777" w:rsidR="007E5412" w:rsidRDefault="007E5412" w:rsidP="007E5412">
      <w:pPr>
        <w:rPr>
          <w:rFonts w:hint="eastAsia"/>
        </w:rPr>
      </w:pPr>
    </w:p>
    <w:p w14:paraId="0E6D306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0DE64F50" w14:textId="77777777" w:rsidR="007E5412" w:rsidRDefault="007E5412" w:rsidP="007E5412">
      <w:pPr>
        <w:rPr>
          <w:rFonts w:hint="eastAsia"/>
        </w:rPr>
      </w:pPr>
    </w:p>
    <w:p w14:paraId="577D618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**常见问题**：</w:t>
      </w:r>
    </w:p>
    <w:p w14:paraId="0012DA4D" w14:textId="77777777" w:rsidR="007E5412" w:rsidRDefault="007E5412" w:rsidP="007E5412">
      <w:pPr>
        <w:rPr>
          <w:rFonts w:hint="eastAsia"/>
        </w:rPr>
      </w:pPr>
    </w:p>
    <w:p w14:paraId="6E4D6B2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1. **Loss尖峰（Loss Spike）**：</w:t>
      </w:r>
    </w:p>
    <w:p w14:paraId="2B1587D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原因：梯度爆炸、学习率过大</w:t>
      </w:r>
    </w:p>
    <w:p w14:paraId="74086F1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解决：梯度裁剪、降低LR、LR预热</w:t>
      </w:r>
    </w:p>
    <w:p w14:paraId="029B6DA0" w14:textId="77777777" w:rsidR="007E5412" w:rsidRDefault="007E5412" w:rsidP="007E5412">
      <w:pPr>
        <w:rPr>
          <w:rFonts w:hint="eastAsia"/>
        </w:rPr>
      </w:pPr>
    </w:p>
    <w:p w14:paraId="1FC94EB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2. **Loss不收敛**：</w:t>
      </w:r>
    </w:p>
    <w:p w14:paraId="08DCC5A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原因：学习</w:t>
      </w:r>
      <w:proofErr w:type="gramStart"/>
      <w:r>
        <w:rPr>
          <w:rFonts w:hint="eastAsia"/>
        </w:rPr>
        <w:t>率设置</w:t>
      </w:r>
      <w:proofErr w:type="gramEnd"/>
      <w:r>
        <w:rPr>
          <w:rFonts w:hint="eastAsia"/>
        </w:rPr>
        <w:t>不当、数据问题</w:t>
      </w:r>
    </w:p>
    <w:p w14:paraId="189770F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解决：学习率调度、数据清洗</w:t>
      </w:r>
    </w:p>
    <w:p w14:paraId="04D63ACF" w14:textId="77777777" w:rsidR="007E5412" w:rsidRDefault="007E5412" w:rsidP="007E5412">
      <w:pPr>
        <w:rPr>
          <w:rFonts w:hint="eastAsia"/>
        </w:rPr>
      </w:pPr>
    </w:p>
    <w:p w14:paraId="299AC0B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3. **训练崩溃（</w:t>
      </w:r>
      <w:proofErr w:type="spellStart"/>
      <w:r>
        <w:rPr>
          <w:rFonts w:hint="eastAsia"/>
        </w:rPr>
        <w:t>NaN</w:t>
      </w:r>
      <w:proofErr w:type="spellEnd"/>
      <w:r>
        <w:rPr>
          <w:rFonts w:hint="eastAsia"/>
        </w:rPr>
        <w:t xml:space="preserve"> Loss）**：</w:t>
      </w:r>
    </w:p>
    <w:p w14:paraId="30DFD1B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原因：数值溢出、梯度爆炸</w:t>
      </w:r>
    </w:p>
    <w:p w14:paraId="157D644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   - 解决：loss scaling、使用BF16</w:t>
      </w:r>
    </w:p>
    <w:p w14:paraId="067BAE04" w14:textId="77777777" w:rsidR="007E5412" w:rsidRDefault="007E5412" w:rsidP="007E5412">
      <w:pPr>
        <w:rPr>
          <w:rFonts w:hint="eastAsia"/>
        </w:rPr>
      </w:pPr>
    </w:p>
    <w:p w14:paraId="51CF7CD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**解决方案**：</w:t>
      </w:r>
    </w:p>
    <w:p w14:paraId="1FF5E09C" w14:textId="77777777" w:rsidR="007E5412" w:rsidRDefault="007E5412" w:rsidP="007E5412">
      <w:pPr>
        <w:rPr>
          <w:rFonts w:hint="eastAsia"/>
        </w:rPr>
      </w:pPr>
    </w:p>
    <w:p w14:paraId="36B68E9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**优化器层面**：</w:t>
      </w:r>
    </w:p>
    <w:p w14:paraId="148959D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AdamW</w:t>
      </w:r>
      <w:proofErr w:type="spellEnd"/>
      <w:r>
        <w:rPr>
          <w:rFonts w:hint="eastAsia"/>
        </w:rPr>
        <w:t>（β2=0.95，ε=1e-8）</w:t>
      </w:r>
    </w:p>
    <w:p w14:paraId="7447D01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梯度裁剪（</w:t>
      </w:r>
      <w:proofErr w:type="spellStart"/>
      <w:r>
        <w:rPr>
          <w:rFonts w:hint="eastAsia"/>
        </w:rPr>
        <w:t>max_norm</w:t>
      </w:r>
      <w:proofErr w:type="spellEnd"/>
      <w:r>
        <w:rPr>
          <w:rFonts w:hint="eastAsia"/>
        </w:rPr>
        <w:t>=1.0）</w:t>
      </w:r>
    </w:p>
    <w:p w14:paraId="0207C7E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学习率预热（warmup steps）</w:t>
      </w:r>
    </w:p>
    <w:p w14:paraId="7F8D650C" w14:textId="77777777" w:rsidR="007E5412" w:rsidRDefault="007E5412" w:rsidP="007E5412">
      <w:pPr>
        <w:rPr>
          <w:rFonts w:hint="eastAsia"/>
        </w:rPr>
      </w:pPr>
    </w:p>
    <w:p w14:paraId="6E6A860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**数值稳定性**：</w:t>
      </w:r>
    </w:p>
    <w:p w14:paraId="07A4B77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BF16替代FP16（更大动态范围）</w:t>
      </w:r>
    </w:p>
    <w:p w14:paraId="551E88D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使用stable </w:t>
      </w:r>
      <w:proofErr w:type="spellStart"/>
      <w:r>
        <w:rPr>
          <w:rFonts w:hint="eastAsia"/>
        </w:rPr>
        <w:t>softmax</w:t>
      </w:r>
      <w:proofErr w:type="spellEnd"/>
    </w:p>
    <w:p w14:paraId="0F73DC8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LayerNorm</w:t>
      </w:r>
      <w:proofErr w:type="spellEnd"/>
      <w:r>
        <w:rPr>
          <w:rFonts w:hint="eastAsia"/>
        </w:rPr>
        <w:t>的eps调大</w:t>
      </w:r>
    </w:p>
    <w:p w14:paraId="6ADFBA4C" w14:textId="77777777" w:rsidR="007E5412" w:rsidRDefault="007E5412" w:rsidP="007E5412">
      <w:pPr>
        <w:rPr>
          <w:rFonts w:hint="eastAsia"/>
        </w:rPr>
      </w:pPr>
    </w:p>
    <w:p w14:paraId="23FAE99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**监控指标**：</w:t>
      </w:r>
    </w:p>
    <w:p w14:paraId="6BE0735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梯度范数分布</w:t>
      </w:r>
    </w:p>
    <w:p w14:paraId="1CB4B10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参数更新比例</w:t>
      </w:r>
    </w:p>
    <w:p w14:paraId="5AF777C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激活值分布</w:t>
      </w:r>
    </w:p>
    <w:p w14:paraId="62BA4C1B" w14:textId="77777777" w:rsidR="007E5412" w:rsidRDefault="007E5412" w:rsidP="007E5412">
      <w:pPr>
        <w:rPr>
          <w:rFonts w:hint="eastAsia"/>
        </w:rPr>
      </w:pPr>
    </w:p>
    <w:p w14:paraId="2006809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348050C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问题识别全面（30分）</w:t>
      </w:r>
    </w:p>
    <w:p w14:paraId="39A81BB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解决方案实用（40分）</w:t>
      </w:r>
    </w:p>
    <w:p w14:paraId="013D110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监控手段（30分）</w:t>
      </w:r>
    </w:p>
    <w:p w14:paraId="1EC22A0F" w14:textId="77777777" w:rsidR="007E5412" w:rsidRDefault="007E5412" w:rsidP="007E5412">
      <w:pPr>
        <w:rPr>
          <w:rFonts w:hint="eastAsia"/>
        </w:rPr>
      </w:pPr>
    </w:p>
    <w:p w14:paraId="19D43AF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7DE81ACB" w14:textId="77777777" w:rsidR="007E5412" w:rsidRDefault="007E5412" w:rsidP="007E5412">
      <w:pPr>
        <w:rPr>
          <w:rFonts w:hint="eastAsia"/>
        </w:rPr>
      </w:pPr>
    </w:p>
    <w:p w14:paraId="4C58D13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题目19：分布式训练策略</w:t>
      </w:r>
    </w:p>
    <w:p w14:paraId="06604AE9" w14:textId="77777777" w:rsidR="007E5412" w:rsidRDefault="007E5412" w:rsidP="007E5412">
      <w:pPr>
        <w:rPr>
          <w:rFonts w:hint="eastAsia"/>
        </w:rPr>
      </w:pPr>
    </w:p>
    <w:p w14:paraId="37268B2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5CB483E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请说明大模型分布式训练的并行策略（DP、MP、PP、</w:t>
      </w:r>
      <w:proofErr w:type="spellStart"/>
      <w:r>
        <w:rPr>
          <w:rFonts w:hint="eastAsia"/>
        </w:rPr>
        <w:t>ZeRO</w:t>
      </w:r>
      <w:proofErr w:type="spellEnd"/>
      <w:r>
        <w:rPr>
          <w:rFonts w:hint="eastAsia"/>
        </w:rPr>
        <w:t>）。</w:t>
      </w:r>
    </w:p>
    <w:p w14:paraId="1435D625" w14:textId="77777777" w:rsidR="007E5412" w:rsidRDefault="007E5412" w:rsidP="007E5412">
      <w:pPr>
        <w:rPr>
          <w:rFonts w:hint="eastAsia"/>
        </w:rPr>
      </w:pPr>
    </w:p>
    <w:p w14:paraId="7065020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6E0B0C3F" w14:textId="77777777" w:rsidR="007E5412" w:rsidRDefault="007E5412" w:rsidP="007E5412">
      <w:pPr>
        <w:rPr>
          <w:rFonts w:hint="eastAsia"/>
        </w:rPr>
      </w:pPr>
    </w:p>
    <w:p w14:paraId="38E1C11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**四种并行策略**：</w:t>
      </w:r>
    </w:p>
    <w:p w14:paraId="47B9D1CB" w14:textId="77777777" w:rsidR="007E5412" w:rsidRDefault="007E5412" w:rsidP="007E5412">
      <w:pPr>
        <w:rPr>
          <w:rFonts w:hint="eastAsia"/>
        </w:rPr>
      </w:pPr>
    </w:p>
    <w:p w14:paraId="3EB2404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**1. 数据并行（DP）**：</w:t>
      </w:r>
    </w:p>
    <w:p w14:paraId="57597E7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每张卡有完整模型副本</w:t>
      </w:r>
    </w:p>
    <w:p w14:paraId="1F56B4A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数据分片，梯度</w:t>
      </w:r>
      <w:proofErr w:type="spellStart"/>
      <w:r>
        <w:rPr>
          <w:rFonts w:hint="eastAsia"/>
        </w:rPr>
        <w:t>AllReduce</w:t>
      </w:r>
      <w:proofErr w:type="spellEnd"/>
    </w:p>
    <w:p w14:paraId="5C5CBDA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适合：模型单卡可装下</w:t>
      </w:r>
    </w:p>
    <w:p w14:paraId="6CE3E9AF" w14:textId="77777777" w:rsidR="007E5412" w:rsidRDefault="007E5412" w:rsidP="007E5412">
      <w:pPr>
        <w:rPr>
          <w:rFonts w:hint="eastAsia"/>
        </w:rPr>
      </w:pPr>
    </w:p>
    <w:p w14:paraId="7E88C5B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**2. 张量并行（MP/TP）**：</w:t>
      </w:r>
    </w:p>
    <w:p w14:paraId="6017353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将层内</w:t>
      </w:r>
      <w:proofErr w:type="gramEnd"/>
      <w:r>
        <w:rPr>
          <w:rFonts w:hint="eastAsia"/>
        </w:rPr>
        <w:t>参数切分到多卡</w:t>
      </w:r>
    </w:p>
    <w:p w14:paraId="75621A9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需要</w:t>
      </w:r>
      <w:proofErr w:type="spellStart"/>
      <w:r>
        <w:rPr>
          <w:rFonts w:hint="eastAsia"/>
        </w:rPr>
        <w:t>AllReduce</w:t>
      </w:r>
      <w:proofErr w:type="spellEnd"/>
      <w:r>
        <w:rPr>
          <w:rFonts w:hint="eastAsia"/>
        </w:rPr>
        <w:t>通信</w:t>
      </w:r>
    </w:p>
    <w:p w14:paraId="4FA2B38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适合：单层参数量大</w:t>
      </w:r>
    </w:p>
    <w:p w14:paraId="2FCDFD03" w14:textId="77777777" w:rsidR="007E5412" w:rsidRDefault="007E5412" w:rsidP="007E5412">
      <w:pPr>
        <w:rPr>
          <w:rFonts w:hint="eastAsia"/>
        </w:rPr>
      </w:pPr>
    </w:p>
    <w:p w14:paraId="0C70340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**3. 流水线并行（PP）**：</w:t>
      </w:r>
    </w:p>
    <w:p w14:paraId="4789E05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按层切分到多卡</w:t>
      </w:r>
    </w:p>
    <w:p w14:paraId="0F71437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微批次减少空泡（bubble）</w:t>
      </w:r>
    </w:p>
    <w:p w14:paraId="0736642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适合：层数多</w:t>
      </w:r>
    </w:p>
    <w:p w14:paraId="4CAE0FC7" w14:textId="77777777" w:rsidR="007E5412" w:rsidRDefault="007E5412" w:rsidP="007E5412">
      <w:pPr>
        <w:rPr>
          <w:rFonts w:hint="eastAsia"/>
        </w:rPr>
      </w:pPr>
    </w:p>
    <w:p w14:paraId="4CA021A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 xml:space="preserve">**4. </w:t>
      </w:r>
      <w:proofErr w:type="spellStart"/>
      <w:r>
        <w:rPr>
          <w:rFonts w:hint="eastAsia"/>
        </w:rPr>
        <w:t>ZeRO</w:t>
      </w:r>
      <w:proofErr w:type="spellEnd"/>
      <w:r>
        <w:rPr>
          <w:rFonts w:hint="eastAsia"/>
        </w:rPr>
        <w:t>（Zero Redundancy Optimizer）**：</w:t>
      </w:r>
    </w:p>
    <w:p w14:paraId="3638E8A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ZeRO-1：分片优化器状态</w:t>
      </w:r>
    </w:p>
    <w:p w14:paraId="404128D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lastRenderedPageBreak/>
        <w:t>- ZeRO-2：+分片梯度</w:t>
      </w:r>
    </w:p>
    <w:p w14:paraId="1EC90E2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ZeRO-3：+分片参数</w:t>
      </w:r>
    </w:p>
    <w:p w14:paraId="22310201" w14:textId="77777777" w:rsidR="007E5412" w:rsidRDefault="007E5412" w:rsidP="007E5412">
      <w:pPr>
        <w:rPr>
          <w:rFonts w:hint="eastAsia"/>
        </w:rPr>
      </w:pPr>
    </w:p>
    <w:p w14:paraId="4D26A24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**组合策略（3D并行）**：</w:t>
      </w:r>
    </w:p>
    <w:p w14:paraId="5E2D37D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07C3309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ZeRO-3（数据并行）+ 张量并行 + 流水线并行</w:t>
      </w:r>
    </w:p>
    <w:p w14:paraId="662B8DE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```</w:t>
      </w:r>
    </w:p>
    <w:p w14:paraId="2FF0E071" w14:textId="77777777" w:rsidR="007E5412" w:rsidRDefault="007E5412" w:rsidP="007E5412">
      <w:pPr>
        <w:rPr>
          <w:rFonts w:hint="eastAsia"/>
        </w:rPr>
      </w:pPr>
    </w:p>
    <w:p w14:paraId="46DF27F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7A0E060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四种策略原理（40分）</w:t>
      </w:r>
    </w:p>
    <w:p w14:paraId="070B053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通信模式理解（20分）</w:t>
      </w:r>
    </w:p>
    <w:p w14:paraId="4CD365B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显存分析（20分）</w:t>
      </w:r>
    </w:p>
    <w:p w14:paraId="64F1344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组合使用场景（20分）</w:t>
      </w:r>
    </w:p>
    <w:p w14:paraId="146F8719" w14:textId="77777777" w:rsidR="007E5412" w:rsidRDefault="007E5412" w:rsidP="007E5412">
      <w:pPr>
        <w:rPr>
          <w:rFonts w:hint="eastAsia"/>
        </w:rPr>
      </w:pPr>
    </w:p>
    <w:p w14:paraId="159E94D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p w14:paraId="7FC1A066" w14:textId="77777777" w:rsidR="007E5412" w:rsidRDefault="007E5412" w:rsidP="007E5412">
      <w:pPr>
        <w:rPr>
          <w:rFonts w:hint="eastAsia"/>
        </w:rPr>
      </w:pPr>
    </w:p>
    <w:p w14:paraId="4233592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题目20：从</w:t>
      </w:r>
      <w:proofErr w:type="gramStart"/>
      <w:r>
        <w:rPr>
          <w:rFonts w:hint="eastAsia"/>
        </w:rPr>
        <w:t>零训练</w:t>
      </w:r>
      <w:proofErr w:type="gramEnd"/>
      <w:r>
        <w:rPr>
          <w:rFonts w:hint="eastAsia"/>
        </w:rPr>
        <w:t>大模型的成本估算</w:t>
      </w:r>
    </w:p>
    <w:p w14:paraId="46EFD674" w14:textId="77777777" w:rsidR="007E5412" w:rsidRDefault="007E5412" w:rsidP="007E5412">
      <w:pPr>
        <w:rPr>
          <w:rFonts w:hint="eastAsia"/>
        </w:rPr>
      </w:pPr>
    </w:p>
    <w:p w14:paraId="7A02FD3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**题目内容**：</w:t>
      </w:r>
    </w:p>
    <w:p w14:paraId="5FB87E4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请估算从</w:t>
      </w:r>
      <w:proofErr w:type="gramStart"/>
      <w:r>
        <w:rPr>
          <w:rFonts w:hint="eastAsia"/>
        </w:rPr>
        <w:t>零训练</w:t>
      </w:r>
      <w:proofErr w:type="gramEnd"/>
      <w:r>
        <w:rPr>
          <w:rFonts w:hint="eastAsia"/>
        </w:rPr>
        <w:t>一个7B参数大模型的计算成本和时间。</w:t>
      </w:r>
    </w:p>
    <w:p w14:paraId="43D1EB52" w14:textId="77777777" w:rsidR="007E5412" w:rsidRDefault="007E5412" w:rsidP="007E5412">
      <w:pPr>
        <w:rPr>
          <w:rFonts w:hint="eastAsia"/>
        </w:rPr>
      </w:pPr>
    </w:p>
    <w:p w14:paraId="673D8E1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**参考答案**：</w:t>
      </w:r>
    </w:p>
    <w:p w14:paraId="3F80F860" w14:textId="77777777" w:rsidR="007E5412" w:rsidRDefault="007E5412" w:rsidP="007E5412">
      <w:pPr>
        <w:rPr>
          <w:rFonts w:hint="eastAsia"/>
        </w:rPr>
      </w:pPr>
    </w:p>
    <w:p w14:paraId="51C5438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**计算量估算**：</w:t>
      </w:r>
    </w:p>
    <w:p w14:paraId="17BD7FC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公式：FLOPs ≈ 6 × N × D</w:t>
      </w:r>
    </w:p>
    <w:p w14:paraId="5BDB7298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N=7B，D=2T token（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>配置）</w:t>
      </w:r>
    </w:p>
    <w:p w14:paraId="0CC81CB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FLOPs = 6 × 7e9 × 2e12 ≈ 8.4e22</w:t>
      </w:r>
    </w:p>
    <w:p w14:paraId="74037199" w14:textId="77777777" w:rsidR="007E5412" w:rsidRDefault="007E5412" w:rsidP="007E5412">
      <w:pPr>
        <w:rPr>
          <w:rFonts w:hint="eastAsia"/>
        </w:rPr>
      </w:pPr>
    </w:p>
    <w:p w14:paraId="4329ECD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**硬件需求**：</w:t>
      </w:r>
    </w:p>
    <w:p w14:paraId="3A701AD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H100（FP16算力：989 TFLOPS）</w:t>
      </w:r>
    </w:p>
    <w:p w14:paraId="79C1C9E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理论时间 = 8.4e22 / 989e12 = 85e6秒 ≈ 985天（单卡）</w:t>
      </w:r>
    </w:p>
    <w:p w14:paraId="1A6B4DB4" w14:textId="77777777" w:rsidR="007E5412" w:rsidRDefault="007E5412" w:rsidP="007E5412">
      <w:pPr>
        <w:rPr>
          <w:rFonts w:hint="eastAsia"/>
        </w:rPr>
      </w:pPr>
    </w:p>
    <w:p w14:paraId="2190C17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**多卡并行**：</w:t>
      </w:r>
    </w:p>
    <w:p w14:paraId="4959D7B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A100（312 TFLOPS）× 1024卡</w:t>
      </w:r>
    </w:p>
    <w:p w14:paraId="16B5E5F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MFU（Model FLOPs Utilization）≈ 50%</w:t>
      </w:r>
    </w:p>
    <w:p w14:paraId="5B43338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时间 = (8.4e22 / 312e12) / (1024 × 0.5) ≈ 525小时 ≈ 22天</w:t>
      </w:r>
    </w:p>
    <w:p w14:paraId="3C1DA2BB" w14:textId="77777777" w:rsidR="007E5412" w:rsidRDefault="007E5412" w:rsidP="007E5412">
      <w:pPr>
        <w:rPr>
          <w:rFonts w:hint="eastAsia"/>
        </w:rPr>
      </w:pPr>
    </w:p>
    <w:p w14:paraId="57F8B91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**成本估算**：</w:t>
      </w:r>
    </w:p>
    <w:p w14:paraId="7BE1D3C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A100云成本：约$1.5/小时/卡</w:t>
      </w:r>
    </w:p>
    <w:p w14:paraId="2185DE52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- 1024卡 × 525小时 × $1.5 ≈ $806,000</w:t>
      </w:r>
    </w:p>
    <w:p w14:paraId="27AEBAA5" w14:textId="77777777" w:rsidR="007E5412" w:rsidRDefault="007E5412" w:rsidP="007E5412">
      <w:pPr>
        <w:rPr>
          <w:rFonts w:hint="eastAsia"/>
        </w:rPr>
      </w:pPr>
    </w:p>
    <w:p w14:paraId="753B110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**优化方案**：</w:t>
      </w:r>
    </w:p>
    <w:p w14:paraId="7608FF26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使用</w:t>
      </w:r>
      <w:proofErr w:type="spellStart"/>
      <w:r>
        <w:rPr>
          <w:rFonts w:hint="eastAsia"/>
        </w:rPr>
        <w:t>MoE</w:t>
      </w:r>
      <w:proofErr w:type="spellEnd"/>
      <w:r>
        <w:rPr>
          <w:rFonts w:hint="eastAsia"/>
        </w:rPr>
        <w:t>减少计算</w:t>
      </w:r>
    </w:p>
    <w:p w14:paraId="52314B4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高质量数据减少训练token</w:t>
      </w:r>
    </w:p>
    <w:p w14:paraId="48215049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继续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替代从头训练</w:t>
      </w:r>
    </w:p>
    <w:p w14:paraId="4111DF87" w14:textId="77777777" w:rsidR="007E5412" w:rsidRDefault="007E5412" w:rsidP="007E5412">
      <w:pPr>
        <w:rPr>
          <w:rFonts w:hint="eastAsia"/>
        </w:rPr>
      </w:pPr>
    </w:p>
    <w:p w14:paraId="65B9242B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**评分要点**：</w:t>
      </w:r>
    </w:p>
    <w:p w14:paraId="0AAD759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计算量公式正确（30分）</w:t>
      </w:r>
    </w:p>
    <w:p w14:paraId="3B83FD6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时间估算合理（30分）</w:t>
      </w:r>
    </w:p>
    <w:p w14:paraId="519CA44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成本估算准确（20分）</w:t>
      </w:r>
    </w:p>
    <w:p w14:paraId="0156B4BA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优化方案可行（20分）</w:t>
      </w:r>
    </w:p>
    <w:p w14:paraId="765FE5E2" w14:textId="77777777" w:rsidR="007E5412" w:rsidRDefault="007E5412" w:rsidP="007E5412">
      <w:pPr>
        <w:rPr>
          <w:rFonts w:hint="eastAsia"/>
        </w:rPr>
      </w:pPr>
    </w:p>
    <w:p w14:paraId="580316A6" w14:textId="77777777" w:rsidR="007E5412" w:rsidRDefault="007E5412" w:rsidP="007E5412">
      <w:pPr>
        <w:rPr>
          <w:rFonts w:hint="eastAsia"/>
        </w:rPr>
      </w:pPr>
    </w:p>
    <w:p w14:paraId="0988B3F4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 五、面试技巧</w:t>
      </w:r>
    </w:p>
    <w:p w14:paraId="5C6C3C5B" w14:textId="77777777" w:rsidR="007E5412" w:rsidRDefault="007E5412" w:rsidP="007E5412">
      <w:pPr>
        <w:rPr>
          <w:rFonts w:hint="eastAsia"/>
        </w:rPr>
      </w:pPr>
    </w:p>
    <w:p w14:paraId="3F54490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5.1 面试官评估维度</w:t>
      </w:r>
    </w:p>
    <w:p w14:paraId="1F8330F8" w14:textId="77777777" w:rsidR="007E5412" w:rsidRDefault="007E5412" w:rsidP="007E5412">
      <w:pPr>
        <w:rPr>
          <w:rFonts w:hint="eastAsia"/>
        </w:rPr>
      </w:pPr>
    </w:p>
    <w:p w14:paraId="06FA6B3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维度 | 权重 | 考察点 |</w:t>
      </w:r>
    </w:p>
    <w:p w14:paraId="4FF0F87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|------|------|--------|</w:t>
      </w:r>
    </w:p>
    <w:p w14:paraId="6A7A0B3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理论基础 | 30% | 公式推导、原理理解 |</w:t>
      </w:r>
    </w:p>
    <w:p w14:paraId="670CDFB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工程实践 | 30% | 训练经验、部署经验 |</w:t>
      </w:r>
    </w:p>
    <w:p w14:paraId="73F08703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问题分析 | 20% | 问题拆解、解决方案 |</w:t>
      </w:r>
    </w:p>
    <w:p w14:paraId="6D787C1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| 前沿跟踪 | 20% | 最新论文、技术趋势 |</w:t>
      </w:r>
    </w:p>
    <w:p w14:paraId="423E78D2" w14:textId="77777777" w:rsidR="007E5412" w:rsidRDefault="007E5412" w:rsidP="007E5412">
      <w:pPr>
        <w:rPr>
          <w:rFonts w:hint="eastAsia"/>
        </w:rPr>
      </w:pPr>
    </w:p>
    <w:p w14:paraId="71ADD5B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5.2 常见追问</w:t>
      </w:r>
    </w:p>
    <w:p w14:paraId="34EDE8D6" w14:textId="77777777" w:rsidR="007E5412" w:rsidRDefault="007E5412" w:rsidP="007E5412">
      <w:pPr>
        <w:rPr>
          <w:rFonts w:hint="eastAsia"/>
        </w:rPr>
      </w:pPr>
    </w:p>
    <w:p w14:paraId="260A3BAD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"你实际遇到过这个问题吗？怎么解决的？"</w:t>
      </w:r>
    </w:p>
    <w:p w14:paraId="71A01ED5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"如果数据量是X，显存是Y，你会怎么配置？"</w:t>
      </w:r>
    </w:p>
    <w:p w14:paraId="26CBBA0E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"你对比过哪几种方案？各自的优劣是什么？"</w:t>
      </w:r>
    </w:p>
    <w:p w14:paraId="70AD7B7B" w14:textId="77777777" w:rsidR="007E5412" w:rsidRDefault="007E5412" w:rsidP="007E5412">
      <w:pPr>
        <w:rPr>
          <w:rFonts w:hint="eastAsia"/>
        </w:rPr>
      </w:pPr>
    </w:p>
    <w:p w14:paraId="4A671A10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### 5.3 加分回答要素</w:t>
      </w:r>
    </w:p>
    <w:p w14:paraId="705FC5BB" w14:textId="77777777" w:rsidR="007E5412" w:rsidRDefault="007E5412" w:rsidP="007E5412">
      <w:pPr>
        <w:rPr>
          <w:rFonts w:hint="eastAsia"/>
        </w:rPr>
      </w:pPr>
    </w:p>
    <w:p w14:paraId="253182AF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给出量化数据（速度提升X</w:t>
      </w:r>
      <w:proofErr w:type="gramStart"/>
      <w:r>
        <w:rPr>
          <w:rFonts w:hint="eastAsia"/>
        </w:rPr>
        <w:t>倍</w:t>
      </w:r>
      <w:proofErr w:type="gramEnd"/>
      <w:r>
        <w:rPr>
          <w:rFonts w:hint="eastAsia"/>
        </w:rPr>
        <w:t>，显</w:t>
      </w:r>
      <w:proofErr w:type="gramStart"/>
      <w:r>
        <w:rPr>
          <w:rFonts w:hint="eastAsia"/>
        </w:rPr>
        <w:t>存降低</w:t>
      </w:r>
      <w:proofErr w:type="gramEnd"/>
      <w:r>
        <w:rPr>
          <w:rFonts w:hint="eastAsia"/>
        </w:rPr>
        <w:t>Y%）</w:t>
      </w:r>
    </w:p>
    <w:p w14:paraId="776F2ED7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提及具体模型名称（</w:t>
      </w:r>
      <w:proofErr w:type="spellStart"/>
      <w:r>
        <w:rPr>
          <w:rFonts w:hint="eastAsia"/>
        </w:rPr>
        <w:t>LLaMA</w:t>
      </w:r>
      <w:proofErr w:type="spellEnd"/>
      <w:r>
        <w:rPr>
          <w:rFonts w:hint="eastAsia"/>
        </w:rPr>
        <w:t xml:space="preserve"> 3、GPT-4等）</w:t>
      </w:r>
    </w:p>
    <w:p w14:paraId="7F64E1F1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说明不同方案的trade-off</w:t>
      </w:r>
    </w:p>
    <w:p w14:paraId="5C3CD3DC" w14:textId="77777777" w:rsidR="007E5412" w:rsidRDefault="007E5412" w:rsidP="007E5412">
      <w:pPr>
        <w:rPr>
          <w:rFonts w:hint="eastAsia"/>
        </w:rPr>
      </w:pPr>
      <w:r>
        <w:rPr>
          <w:rFonts w:hint="eastAsia"/>
        </w:rPr>
        <w:t>- 引用最新论文或技术报告</w:t>
      </w:r>
    </w:p>
    <w:p w14:paraId="24987BC3" w14:textId="77777777" w:rsidR="007E5412" w:rsidRDefault="007E5412" w:rsidP="007E5412">
      <w:pPr>
        <w:rPr>
          <w:rFonts w:hint="eastAsia"/>
        </w:rPr>
      </w:pPr>
    </w:p>
    <w:p w14:paraId="3ACC5903" w14:textId="23B06068" w:rsidR="007B3116" w:rsidRDefault="007E5412" w:rsidP="007E5412">
      <w:pPr>
        <w:rPr>
          <w:rFonts w:hint="eastAsia"/>
        </w:rPr>
      </w:pPr>
      <w:r>
        <w:rPr>
          <w:rFonts w:hint="eastAsia"/>
        </w:rPr>
        <w:t>---</w:t>
      </w:r>
    </w:p>
    <w:sectPr w:rsidR="007B31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579B6" w14:textId="77777777" w:rsidR="00120907" w:rsidRDefault="00120907" w:rsidP="007E541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7870DDB" w14:textId="77777777" w:rsidR="00120907" w:rsidRDefault="00120907" w:rsidP="007E541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E1BC5" w14:textId="77777777" w:rsidR="00120907" w:rsidRDefault="00120907" w:rsidP="007E541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5E24409" w14:textId="77777777" w:rsidR="00120907" w:rsidRDefault="00120907" w:rsidP="007E541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16"/>
    <w:rsid w:val="00120907"/>
    <w:rsid w:val="003D7EB6"/>
    <w:rsid w:val="006A7BC8"/>
    <w:rsid w:val="007B3116"/>
    <w:rsid w:val="007E5412"/>
    <w:rsid w:val="00885A15"/>
    <w:rsid w:val="00AA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BD436"/>
  <w15:chartTrackingRefBased/>
  <w15:docId w15:val="{8F0A6FAD-5424-452A-8D8E-6F5D4AFC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B31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1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11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11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11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11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11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11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31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3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3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311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311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B311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31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31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31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311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3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1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31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3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31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31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31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3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31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311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541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E541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541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E54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1553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3</cp:revision>
  <dcterms:created xsi:type="dcterms:W3CDTF">2026-06-12T08:06:00Z</dcterms:created>
  <dcterms:modified xsi:type="dcterms:W3CDTF">2026-06-12T09:00:00Z</dcterms:modified>
</cp:coreProperties>
</file>